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26" w:rsidRDefault="004B5626" w:rsidP="004B5626">
      <w:pPr>
        <w:rPr>
          <w:b/>
          <w:sz w:val="24"/>
          <w:szCs w:val="24"/>
        </w:rPr>
      </w:pPr>
      <w:r>
        <w:rPr>
          <w:b/>
          <w:sz w:val="24"/>
          <w:szCs w:val="24"/>
        </w:rPr>
        <w:t>ΕΛΛΗΝΙΚΑ ΔΗΜΟΚΡΑΤΙΑ</w:t>
      </w:r>
    </w:p>
    <w:p w:rsidR="004B5626" w:rsidRDefault="004B5626" w:rsidP="004B5626">
      <w:pPr>
        <w:rPr>
          <w:b/>
          <w:sz w:val="24"/>
          <w:szCs w:val="24"/>
        </w:rPr>
      </w:pPr>
      <w:r>
        <w:rPr>
          <w:b/>
          <w:sz w:val="24"/>
          <w:szCs w:val="24"/>
        </w:rPr>
        <w:t>Π.Ε. ΗΜΑΘΙΑΣ</w:t>
      </w:r>
    </w:p>
    <w:p w:rsidR="004B5626" w:rsidRDefault="004B5626" w:rsidP="004B5626">
      <w:pPr>
        <w:rPr>
          <w:b/>
          <w:sz w:val="24"/>
          <w:szCs w:val="24"/>
        </w:rPr>
      </w:pPr>
      <w:r>
        <w:rPr>
          <w:b/>
          <w:sz w:val="24"/>
          <w:szCs w:val="24"/>
        </w:rPr>
        <w:t>ΔΗΜΟΣ Η.Π. ΝΑΟΥΣΑΣ</w:t>
      </w:r>
    </w:p>
    <w:p w:rsidR="004B5626" w:rsidRDefault="004B5626" w:rsidP="0033738E">
      <w:pPr>
        <w:jc w:val="center"/>
        <w:rPr>
          <w:b/>
          <w:sz w:val="24"/>
          <w:szCs w:val="24"/>
        </w:rPr>
      </w:pPr>
    </w:p>
    <w:p w:rsidR="00257F56" w:rsidRDefault="0033738E" w:rsidP="0033738E">
      <w:pPr>
        <w:jc w:val="center"/>
        <w:rPr>
          <w:b/>
          <w:sz w:val="24"/>
          <w:szCs w:val="24"/>
        </w:rPr>
      </w:pPr>
      <w:r w:rsidRPr="0033738E">
        <w:rPr>
          <w:b/>
          <w:sz w:val="24"/>
          <w:szCs w:val="24"/>
        </w:rPr>
        <w:t>ΑΠΟΣΠΑΣΜΑ</w:t>
      </w:r>
    </w:p>
    <w:p w:rsidR="0033738E" w:rsidRDefault="0033738E" w:rsidP="0033738E">
      <w:pPr>
        <w:jc w:val="both"/>
      </w:pPr>
      <w:r>
        <w:t>Από τ</w:t>
      </w:r>
      <w:r w:rsidR="00A06CFD">
        <w:t xml:space="preserve">α πρακτικά της με αριθμό </w:t>
      </w:r>
      <w:r w:rsidR="00A06CFD" w:rsidRPr="00DB4938">
        <w:t>4/03-08</w:t>
      </w:r>
      <w:r w:rsidR="00F3732A" w:rsidRPr="00DB4938">
        <w:t>-2020</w:t>
      </w:r>
      <w:r>
        <w:t xml:space="preserve">  Συνεδρίασης της Εκτελεστικής Επιτροπής του Δήμου Νάουσας</w:t>
      </w:r>
    </w:p>
    <w:p w:rsidR="0033738E" w:rsidRDefault="006D2A84" w:rsidP="0033738E">
      <w:pPr>
        <w:jc w:val="both"/>
      </w:pPr>
      <w:r>
        <w:t xml:space="preserve">Αριθμός Απόφασης </w:t>
      </w:r>
      <w:r w:rsidRPr="00DB4938">
        <w:t>4</w:t>
      </w:r>
      <w:r w:rsidR="00F3732A" w:rsidRPr="00DB4938">
        <w:t>/2020</w:t>
      </w:r>
    </w:p>
    <w:p w:rsidR="0033738E" w:rsidRDefault="00A06CFD" w:rsidP="0033738E">
      <w:pPr>
        <w:jc w:val="both"/>
      </w:pPr>
      <w:r>
        <w:t xml:space="preserve">Ημερομηνία: </w:t>
      </w:r>
      <w:r w:rsidRPr="00DB4938">
        <w:t>03/08</w:t>
      </w:r>
      <w:r w:rsidR="00F3732A" w:rsidRPr="00DB4938">
        <w:t>/2020</w:t>
      </w:r>
    </w:p>
    <w:p w:rsidR="0033738E" w:rsidRDefault="0033738E" w:rsidP="0033738E">
      <w:pPr>
        <w:jc w:val="both"/>
      </w:pPr>
    </w:p>
    <w:p w:rsidR="003971F8" w:rsidRPr="00693D7D" w:rsidRDefault="0033738E" w:rsidP="003971F8">
      <w:r w:rsidRPr="003971F8">
        <w:rPr>
          <w:b/>
        </w:rPr>
        <w:t>ΠΕΡΙΛΗΨΗ:</w:t>
      </w:r>
      <w:r w:rsidR="003971F8" w:rsidRPr="003971F8">
        <w:rPr>
          <w:b/>
        </w:rPr>
        <w:t xml:space="preserve"> </w:t>
      </w:r>
      <w:r w:rsidR="00A06CFD">
        <w:t xml:space="preserve"> ΤΡΟΠ</w:t>
      </w:r>
      <w:r w:rsidR="00693D7D">
        <w:t>ΟΠΟΙΗΣΗ  ΤΟΥ ΟΕΥ ΔΗΜΟΥ Η.Π. ΝΑΟΥΣΑΣ</w:t>
      </w:r>
    </w:p>
    <w:p w:rsidR="0033738E" w:rsidRPr="00812B26" w:rsidRDefault="0033738E" w:rsidP="0033738E">
      <w:pPr>
        <w:jc w:val="both"/>
        <w:rPr>
          <w:b/>
        </w:rPr>
      </w:pPr>
    </w:p>
    <w:p w:rsidR="0033738E" w:rsidRDefault="004B5626" w:rsidP="0033738E">
      <w:pPr>
        <w:jc w:val="both"/>
      </w:pPr>
      <w:r>
        <w:t>Σ</w:t>
      </w:r>
      <w:r w:rsidR="00A06CFD">
        <w:t>ήμερα 03/08</w:t>
      </w:r>
      <w:r w:rsidR="00F3732A">
        <w:t>/2020</w:t>
      </w:r>
      <w:r w:rsidR="0033738E">
        <w:t xml:space="preserve"> και ώρα </w:t>
      </w:r>
      <w:r w:rsidR="00A06CFD">
        <w:rPr>
          <w:b/>
        </w:rPr>
        <w:t>12:30</w:t>
      </w:r>
      <w:r w:rsidR="0033738E">
        <w:t xml:space="preserve"> συνεδρίασε η Εκτελεστική Επιτροπή του Δήμου Νάουσας κατόπιν</w:t>
      </w:r>
      <w:r w:rsidR="00800A90">
        <w:t xml:space="preserve"> της </w:t>
      </w:r>
      <w:r w:rsidR="00800A90" w:rsidRPr="00800A90">
        <w:rPr>
          <w:sz w:val="24"/>
          <w:szCs w:val="24"/>
        </w:rPr>
        <w:t xml:space="preserve">υπ’ αριθμ. πρωτ. 10624/15-07-2020   </w:t>
      </w:r>
      <w:r w:rsidR="0033738E" w:rsidRPr="00800A90">
        <w:rPr>
          <w:sz w:val="24"/>
          <w:szCs w:val="24"/>
        </w:rPr>
        <w:t xml:space="preserve"> </w:t>
      </w:r>
      <w:r w:rsidR="0033738E">
        <w:t>πρόσκλησης του Προέδρου κ. Νικόλα Καρανικόλα, Δημάρχου</w:t>
      </w:r>
      <w:r w:rsidR="006D2A84">
        <w:t xml:space="preserve"> Η.Π.</w:t>
      </w:r>
      <w:r w:rsidR="0033738E">
        <w:t xml:space="preserve"> Νάουσας.</w:t>
      </w:r>
    </w:p>
    <w:p w:rsidR="0033738E" w:rsidRDefault="0033738E" w:rsidP="0033738E">
      <w:pPr>
        <w:jc w:val="both"/>
      </w:pPr>
      <w:r>
        <w:t>Διαπιστώθηκε ότι υπάρχει νόμιμη απαρτία, δεδομένου ότι σε σύνολο 6 μελών βρέθηκαν παρόντες όλοι και ονομαστικά:</w:t>
      </w:r>
    </w:p>
    <w:p w:rsidR="0033738E" w:rsidRDefault="0033738E" w:rsidP="00812B26">
      <w:pPr>
        <w:tabs>
          <w:tab w:val="left" w:pos="6300"/>
        </w:tabs>
        <w:rPr>
          <w:b/>
        </w:rPr>
      </w:pPr>
      <w:r w:rsidRPr="0033738E">
        <w:rPr>
          <w:b/>
        </w:rPr>
        <w:t>ΠΑΡΟΝΤΕΣ</w:t>
      </w:r>
      <w:r w:rsidR="00812B26">
        <w:rPr>
          <w:b/>
        </w:rPr>
        <w:t xml:space="preserve"> </w:t>
      </w:r>
      <w:r w:rsidR="00812B26">
        <w:rPr>
          <w:b/>
        </w:rPr>
        <w:tab/>
        <w:t>ΑΠΟΝΤΕΣ</w:t>
      </w:r>
    </w:p>
    <w:p w:rsidR="0033738E" w:rsidRDefault="0033738E" w:rsidP="0033738E">
      <w:pPr>
        <w:jc w:val="both"/>
      </w:pPr>
      <w:r w:rsidRPr="0033738E">
        <w:t>ΚΑΡΑΝΙΚΟΛΑΣ ΝΙΚΟΛΑΟΣ, Δήμαρχος- Πρόεδρος</w:t>
      </w:r>
    </w:p>
    <w:p w:rsidR="0033738E" w:rsidRDefault="0033738E" w:rsidP="0033738E">
      <w:pPr>
        <w:jc w:val="both"/>
      </w:pPr>
      <w:r>
        <w:t>ΚΑΡΑΓΙΑΝΝΙΔΗΣ ΑΝΤΩΝΙΟΣ, Αντιδήμαρχος Διοικ/ών- Οικ/κών Υπ., Τοπικής Οικ. Ανάπτυξης και ΚΕΠ</w:t>
      </w:r>
    </w:p>
    <w:p w:rsidR="0033738E" w:rsidRDefault="0033738E" w:rsidP="0033738E">
      <w:pPr>
        <w:jc w:val="both"/>
      </w:pPr>
      <w:r>
        <w:t>ΜΠΑΛΤΑΤΖΙΔΟΥ ΘΕΟΔΩΡΑ, Αντιδήμαρχος Πολιτισμού, Τουρισμού, Εξωστρέφειας &amp; Ευρωπαϊκών Θεμάτων</w:t>
      </w:r>
    </w:p>
    <w:p w:rsidR="0033738E" w:rsidRDefault="0033738E" w:rsidP="0033738E">
      <w:pPr>
        <w:jc w:val="both"/>
      </w:pPr>
      <w:r>
        <w:t>ΤΖΟΥΒΑΡΑΣ ΒΑΣΙΛΕΙΟΣ, Αντιδήμαρχος Τεχνικών Έργων και Καθαριότητας</w:t>
      </w:r>
    </w:p>
    <w:p w:rsidR="0033738E" w:rsidRDefault="00812B26" w:rsidP="0033738E">
      <w:pPr>
        <w:jc w:val="both"/>
      </w:pPr>
      <w:r>
        <w:t>ΤΡΙΑΝΤΑΦΥΛΛΟΥ ΓΕΩΡΓΙΟΣ, Αντιδήμαρχος Νεολαίας, Παιδείας και Αθλητισμού</w:t>
      </w:r>
    </w:p>
    <w:p w:rsidR="00812B26" w:rsidRDefault="00812B26" w:rsidP="0033738E">
      <w:pPr>
        <w:jc w:val="both"/>
      </w:pPr>
      <w:r>
        <w:t xml:space="preserve">ΑΔΑΜΙΔΗΣ ΠΑΥΛΟΣ, Αντιδήμαρχος Περιβάλλοντος, Προγραμματισμού, Χωροταξίας και Πολιτικής Προστασίας </w:t>
      </w:r>
    </w:p>
    <w:p w:rsidR="004B5626" w:rsidRPr="004B5626" w:rsidRDefault="004B5626" w:rsidP="0033738E">
      <w:pPr>
        <w:jc w:val="both"/>
      </w:pPr>
      <w:r>
        <w:t xml:space="preserve">Ο Πρόεδρος κήρυξε την έναρξη της συνεδρίασης και εισηγούμενος το θέμα </w:t>
      </w:r>
      <w:r w:rsidRPr="004B5626">
        <w:t>«ΤΡΟΠΟΠΟΙΗΣΗ ΟΕΥ ΔΗΜΟΥ Η.Π. ΝΑΟΥΣΑΣ» κατόπιν εισήγησης της Προϊσταμένης Διοικητικών Υπηρεσιών, ανέφερε τα εξής:</w:t>
      </w:r>
    </w:p>
    <w:p w:rsidR="00812B26" w:rsidRDefault="00812B26" w:rsidP="0033738E">
      <w:pPr>
        <w:jc w:val="both"/>
      </w:pPr>
    </w:p>
    <w:p w:rsidR="00A06CFD" w:rsidRPr="006D2A84" w:rsidRDefault="00812B26" w:rsidP="006D2A84">
      <w:pPr>
        <w:jc w:val="center"/>
        <w:rPr>
          <w:u w:val="single"/>
        </w:rPr>
      </w:pPr>
      <w:r w:rsidRPr="006D2A84">
        <w:rPr>
          <w:b/>
          <w:u w:val="single"/>
        </w:rPr>
        <w:lastRenderedPageBreak/>
        <w:t>ΘΕΜΑ</w:t>
      </w:r>
      <w:r w:rsidR="00A06CFD" w:rsidRPr="006D2A84">
        <w:rPr>
          <w:b/>
          <w:u w:val="single"/>
        </w:rPr>
        <w:t xml:space="preserve">: </w:t>
      </w:r>
      <w:r w:rsidR="00A06CFD" w:rsidRPr="006D2A84">
        <w:rPr>
          <w:u w:val="single"/>
        </w:rPr>
        <w:t>ΤΡΟΠΟΠΟΙ</w:t>
      </w:r>
      <w:r w:rsidR="00693D7D">
        <w:rPr>
          <w:u w:val="single"/>
        </w:rPr>
        <w:t>ΗΣΗ ΟΕΥ ΔΗΜΟΥ Η.Π. ΝΑΟΥΣΑΣ</w:t>
      </w:r>
    </w:p>
    <w:p w:rsidR="00693D7D" w:rsidRPr="004B5626" w:rsidRDefault="00693D7D" w:rsidP="004B5626">
      <w:pPr>
        <w:spacing w:after="0" w:line="240" w:lineRule="auto"/>
        <w:jc w:val="both"/>
        <w:rPr>
          <w:rFonts w:cstheme="minorHAnsi"/>
          <w:b/>
          <w:i/>
          <w:u w:val="single"/>
        </w:rPr>
      </w:pPr>
      <w:r w:rsidRPr="004B5626">
        <w:rPr>
          <w:rFonts w:cstheme="minorHAnsi"/>
          <w:b/>
          <w:i/>
          <w:u w:val="single"/>
        </w:rPr>
        <w:t>Σύσταση υπηρεσίας Δημοτικής Αστυνομίας σύμφωνα με τις διατάξεις του άρθρου 10 του Ν. 3584/2007.</w:t>
      </w:r>
    </w:p>
    <w:p w:rsidR="00693D7D" w:rsidRPr="00693D7D" w:rsidRDefault="00693D7D" w:rsidP="00693D7D">
      <w:pPr>
        <w:ind w:firstLine="720"/>
        <w:jc w:val="both"/>
        <w:rPr>
          <w:rFonts w:cstheme="minorHAnsi"/>
          <w:i/>
        </w:rPr>
      </w:pPr>
      <w:r w:rsidRPr="00693D7D">
        <w:rPr>
          <w:rFonts w:cstheme="minorHAnsi"/>
          <w:i/>
        </w:rPr>
        <w:t>Με την 251/2015 απόφαση του Δημοτικού Συμβουλίου της Η.Π. Νάουσας και κατ’ εφαρμογή των διατάξεων του άρθρου 19 παρ. 3β του ν. 4325/2015, αποφασίστηκε η μη επανασύσταση της Υπηρεσίας Δημοτικής Αστυνομίας, με συνέπεια την κατάργηση των θέσεων δημοτικών αστυνομικών που είχαν επανασυσταθεί αυτοδικαίως με το άρθρο 19 παρ. 1</w:t>
      </w:r>
      <w:r w:rsidRPr="00693D7D">
        <w:rPr>
          <w:rFonts w:cstheme="minorHAnsi"/>
          <w:i/>
          <w:vertAlign w:val="superscript"/>
        </w:rPr>
        <w:t>α</w:t>
      </w:r>
      <w:r w:rsidRPr="00693D7D">
        <w:rPr>
          <w:rFonts w:cstheme="minorHAnsi"/>
          <w:i/>
        </w:rPr>
        <w:t xml:space="preserve"> του Ν.4325/2015.</w:t>
      </w:r>
    </w:p>
    <w:p w:rsidR="00693D7D" w:rsidRPr="00693D7D" w:rsidRDefault="00693D7D" w:rsidP="00693D7D">
      <w:pPr>
        <w:ind w:firstLine="720"/>
        <w:jc w:val="both"/>
        <w:rPr>
          <w:rFonts w:cstheme="minorHAnsi"/>
          <w:i/>
        </w:rPr>
      </w:pPr>
      <w:r w:rsidRPr="00693D7D">
        <w:rPr>
          <w:rFonts w:cstheme="minorHAnsi"/>
          <w:i/>
        </w:rPr>
        <w:t xml:space="preserve">Σύμφωνα με την με αρ. πρωτ. 41669/09-08-2018 εγκύκλιο του Υπουργείου Εσωτερικών σε όσους δήμους έλαβαν απόφαση μη επανασύστασης, δίνεται η δυνατότητα λήψης νέας απόφασης σύστασης της υπηρεσίας και των αναγκαίων θέσεων </w:t>
      </w:r>
      <w:r w:rsidRPr="00693D7D">
        <w:rPr>
          <w:rFonts w:cstheme="minorHAnsi"/>
          <w:b/>
          <w:i/>
        </w:rPr>
        <w:t>ειδικού ένστολου προσωπικού</w:t>
      </w:r>
      <w:r w:rsidRPr="00693D7D">
        <w:rPr>
          <w:rFonts w:cstheme="minorHAnsi"/>
          <w:i/>
        </w:rPr>
        <w:t xml:space="preserve"> Δημοτικής Αστυνομίας, με την διαδικασία του άρθρου 10 του Ν. 3584/2007.</w:t>
      </w:r>
    </w:p>
    <w:p w:rsidR="00693D7D" w:rsidRPr="00693D7D" w:rsidRDefault="00693D7D" w:rsidP="00693D7D">
      <w:pPr>
        <w:pStyle w:val="Web"/>
        <w:shd w:val="clear" w:color="auto" w:fill="FFFFFF"/>
        <w:spacing w:before="0" w:beforeAutospacing="0" w:after="0" w:afterAutospacing="0" w:line="360" w:lineRule="auto"/>
        <w:ind w:firstLine="720"/>
        <w:jc w:val="both"/>
        <w:rPr>
          <w:rFonts w:asciiTheme="minorHAnsi" w:hAnsiTheme="minorHAnsi" w:cstheme="minorHAnsi"/>
          <w:i/>
          <w:color w:val="000000"/>
          <w:sz w:val="22"/>
          <w:szCs w:val="22"/>
        </w:rPr>
      </w:pPr>
      <w:r w:rsidRPr="00693D7D">
        <w:rPr>
          <w:rFonts w:asciiTheme="minorHAnsi" w:hAnsiTheme="minorHAnsi" w:cstheme="minorHAnsi"/>
          <w:i/>
          <w:sz w:val="22"/>
          <w:szCs w:val="22"/>
        </w:rPr>
        <w:t>Επιπροσθέτως στην ανωτέρω εγκύκλιο τονίζεται ότι οι νεοσυσταθείσες θέσεις μπορούν να καλυφθούν με μετατάξεις των πρώην Δημοτικών Αστυνομικών οι οποίοι υπηρετούν σε καταστήματα κράτησης σε θέσεις ΔΕ εξωτερικής φρούρησης &amp; ΔΕ Φύλαξης, βάσει ειδικής νομοθετικής πρόβλεψης.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Εσωτερικής Υπηρεσίας του Δήμου ή της Κοινότητας μπορεί να συσταθεί Δημοτική Αστυνομία, η οποία λειτουργεί ως αυτοτελής υπηρεσία.</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καθορίζεται η εσωτερική διάρθρωση της υπηρεσίας και το σύνολο των θέσεων της ιεραρχίας και του λοιπού προσωπικού».</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ab/>
        <w:t>Σύμφωνα με το άρθρο 2 ¨Σύσταση Υπηρεσίας Δημοτικής Αστυνομίας ¨ του Ν. 3731/2008¨ Με τον Οργανισμό Εσωτερικής Υπηρεσίας του Δήμου ή της Κοινότητας μπορεί να συσταθεί Δημοτική Αστυνομία, η οποία λειτουργεί ως αυτοτελής υπηρεσία.</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καθορίζεται η εσωτερική διάρθρωση της υπηρεσίας και το σύνολο των θέσεων της ιεραρχίας και του λοιπού προσωπικού¨.</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p>
    <w:p w:rsidR="00693D7D" w:rsidRPr="00693D7D" w:rsidRDefault="00693D7D" w:rsidP="00693D7D">
      <w:pPr>
        <w:widowControl w:val="0"/>
        <w:ind w:firstLine="720"/>
        <w:jc w:val="both"/>
        <w:rPr>
          <w:rFonts w:cstheme="minorHAnsi"/>
          <w:b/>
          <w:i/>
        </w:rPr>
      </w:pPr>
      <w:r w:rsidRPr="00693D7D">
        <w:rPr>
          <w:rFonts w:cstheme="minorHAnsi"/>
          <w:i/>
          <w:color w:val="000000"/>
          <w:shd w:val="clear" w:color="auto" w:fill="FFFFFF"/>
        </w:rPr>
        <w:t xml:space="preserve">Σύμφωνα με την παρ. 3 του άρθρου 3 «Η υπηρεσία της Δημοτικής Αστυνομίας οργανώνεται σε επίπεδο Διεύθυνσης και διαρθρώνεται σε Τμήματα. </w:t>
      </w:r>
      <w:r w:rsidRPr="00693D7D">
        <w:rPr>
          <w:rFonts w:cstheme="minorHAnsi"/>
          <w:b/>
          <w:i/>
          <w:color w:val="000000"/>
          <w:shd w:val="clear" w:color="auto" w:fill="FFFFFF"/>
        </w:rPr>
        <w:t>Σε Δήμους όπου το προσωπικό της Δημοτικής Αστυνομίας δεν υπερβαίνει τα δέκα (10) άτομα, η υπηρεσία της Δημοτικής Αστυνομίας οργανώνεται σε επίπεδο αυτοτελούς τμήματος».</w:t>
      </w:r>
    </w:p>
    <w:p w:rsidR="00693D7D" w:rsidRPr="00693D7D" w:rsidRDefault="00693D7D" w:rsidP="00693D7D">
      <w:pPr>
        <w:spacing w:line="360" w:lineRule="auto"/>
        <w:ind w:firstLine="720"/>
        <w:jc w:val="both"/>
        <w:rPr>
          <w:rFonts w:cstheme="minorHAnsi"/>
          <w:i/>
        </w:rPr>
      </w:pPr>
      <w:r w:rsidRPr="00693D7D">
        <w:rPr>
          <w:rFonts w:cstheme="minorHAnsi"/>
          <w:i/>
        </w:rPr>
        <w:t>Στο άρθρο 10 του ν.3584/2007 όπως ισχύει ορίζονται τα εξής: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 xml:space="preserve">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w:t>
      </w:r>
      <w:r w:rsidRPr="00693D7D">
        <w:rPr>
          <w:rFonts w:asciiTheme="minorHAnsi" w:hAnsiTheme="minorHAnsi" w:cstheme="minorHAnsi"/>
          <w:i/>
          <w:color w:val="000000"/>
          <w:sz w:val="22"/>
          <w:szCs w:val="22"/>
        </w:rPr>
        <w:lastRenderedPageBreak/>
        <w:t>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2.Με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w:t>
      </w:r>
      <w:r w:rsidRPr="00693D7D">
        <w:rPr>
          <w:rFonts w:asciiTheme="minorHAnsi" w:hAnsiTheme="minorHAnsi" w:cstheme="minorHAnsi"/>
          <w:i/>
          <w:color w:val="428BCA"/>
          <w:sz w:val="22"/>
          <w:szCs w:val="22"/>
          <w:vertAlign w:val="superscript"/>
        </w:rPr>
        <w:t xml:space="preserve"> </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b/>
          <w:i/>
          <w:color w:val="428BCA"/>
          <w:sz w:val="22"/>
          <w:szCs w:val="22"/>
          <w:vertAlign w:val="superscript"/>
        </w:rPr>
      </w:pPr>
      <w:r w:rsidRPr="00693D7D">
        <w:rPr>
          <w:rFonts w:asciiTheme="minorHAnsi" w:hAnsiTheme="minorHAnsi" w:cstheme="minorHAnsi"/>
          <w:i/>
          <w:color w:val="000000"/>
          <w:sz w:val="22"/>
          <w:szCs w:val="22"/>
        </w:rPr>
        <w:t xml:space="preserve">3.Η σύσταση θέσεων προσωπικού με τους Οργανισμούς Εσωτερικής Υπηρεσίας των Ο.Τ.Α. γίνεται μετά από εκτίμηση των υπηρεσιακών αναγκών και </w:t>
      </w:r>
      <w:r w:rsidRPr="00693D7D">
        <w:rPr>
          <w:rFonts w:asciiTheme="minorHAnsi" w:hAnsiTheme="minorHAnsi" w:cstheme="minorHAnsi"/>
          <w:b/>
          <w:i/>
          <w:color w:val="000000"/>
          <w:sz w:val="22"/>
          <w:szCs w:val="22"/>
        </w:rPr>
        <w:t>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rsidR="00693D7D" w:rsidRPr="00693D7D" w:rsidRDefault="00693D7D" w:rsidP="00693D7D">
      <w:pPr>
        <w:spacing w:line="360" w:lineRule="auto"/>
        <w:ind w:firstLine="720"/>
        <w:jc w:val="both"/>
        <w:rPr>
          <w:rFonts w:cstheme="minorHAnsi"/>
          <w:i/>
          <w:color w:val="000000"/>
          <w:shd w:val="clear" w:color="auto" w:fill="FFFFFF"/>
        </w:rPr>
      </w:pPr>
    </w:p>
    <w:p w:rsidR="00693D7D" w:rsidRPr="00693D7D" w:rsidRDefault="00693D7D" w:rsidP="00693D7D">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 xml:space="preserve">Από την με Α.Π. 10370/13-07-2020 Βεβαίωση του Τμήματος Ταμείου της Δ/νσης Οικ/κων Υπ/σιων προκύπτει ότι ο μέσος όρος των τακτικών εσόδων των ετών 2018 και 2019 ανέρχεται στο ποσό των </w:t>
      </w:r>
      <w:r w:rsidRPr="00693D7D">
        <w:rPr>
          <w:rFonts w:cstheme="minorHAnsi"/>
          <w:b/>
          <w:i/>
          <w:color w:val="000000"/>
          <w:shd w:val="clear" w:color="auto" w:fill="FFFFFF"/>
        </w:rPr>
        <w:t>12.003.840,72</w:t>
      </w:r>
      <w:r w:rsidRPr="00693D7D">
        <w:rPr>
          <w:rFonts w:cstheme="minorHAnsi"/>
          <w:i/>
          <w:color w:val="000000"/>
          <w:shd w:val="clear" w:color="auto" w:fill="FFFFFF"/>
        </w:rPr>
        <w:t xml:space="preserve"> </w:t>
      </w:r>
      <w:r w:rsidRPr="00693D7D">
        <w:rPr>
          <w:rFonts w:cstheme="minorHAnsi"/>
          <w:b/>
          <w:i/>
          <w:color w:val="000000"/>
          <w:shd w:val="clear" w:color="auto" w:fill="FFFFFF"/>
        </w:rPr>
        <w:t>ευρώ</w:t>
      </w:r>
      <w:r w:rsidRPr="00693D7D">
        <w:rPr>
          <w:rFonts w:cstheme="minorHAnsi"/>
          <w:i/>
          <w:color w:val="000000"/>
          <w:shd w:val="clear" w:color="auto" w:fill="FFFFFF"/>
        </w:rPr>
        <w:t xml:space="preserve"> ήτοι τακτικά έσοδα 2018 : 12.058.695,75 ευρώ και τακτικά έσοδα 2019 :11.948.985,69 ευρώ.</w:t>
      </w:r>
    </w:p>
    <w:p w:rsidR="00693D7D" w:rsidRPr="00693D7D" w:rsidRDefault="00693D7D" w:rsidP="00693D7D">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Επίσης, σύμφωνα με την από 17/07/2020 Βεβαίωση του Γραφείου Μισθοδοσίας του Οικονομικού Τμήματος της Δ/νσης Οικ/κων Υπ/σιων η ετήσια δαπάνη του βασικού μισθού του καταληκτικού κλιμακίου των προτεινόμενων νέων θέσεων πολλαπλασιαζόμενη επί δύο ανέρχεται στα κάτωθι ποσά:</w:t>
      </w:r>
    </w:p>
    <w:p w:rsidR="00693D7D" w:rsidRPr="00693D7D" w:rsidRDefault="00693D7D" w:rsidP="00693D7D">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Για την κατηγορία ΤΕ Δημοτικής Αστυνομίας : 2027,00 Χ 12 μήνες Χ 2  =48.648,00 ευρώ</w:t>
      </w:r>
    </w:p>
    <w:p w:rsidR="00693D7D" w:rsidRPr="00693D7D" w:rsidRDefault="00693D7D" w:rsidP="00693D7D">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Για την κατηγορία ΔΕ Δημοτικής Αστυνομίας : 1578,00 Χ 12 μήνες Χ 2  = 37.872,00 Χ 5 θέσεις = 189.360,00</w:t>
      </w:r>
    </w:p>
    <w:p w:rsidR="00693D7D" w:rsidRPr="00693D7D" w:rsidRDefault="00693D7D" w:rsidP="00693D7D">
      <w:pPr>
        <w:spacing w:line="360" w:lineRule="auto"/>
        <w:ind w:firstLine="720"/>
        <w:jc w:val="both"/>
        <w:rPr>
          <w:rFonts w:cstheme="minorHAnsi"/>
          <w:b/>
          <w:i/>
          <w:color w:val="000000"/>
          <w:shd w:val="clear" w:color="auto" w:fill="FFFFFF"/>
        </w:rPr>
      </w:pPr>
      <w:r w:rsidRPr="00693D7D">
        <w:rPr>
          <w:rFonts w:cstheme="minorHAnsi"/>
          <w:b/>
          <w:i/>
          <w:color w:val="000000"/>
          <w:shd w:val="clear" w:color="auto" w:fill="FFFFFF"/>
        </w:rPr>
        <w:t>Συνολικό ποσό ετήσιας δαπάνης: 238.008,00.</w:t>
      </w:r>
    </w:p>
    <w:p w:rsidR="00693D7D" w:rsidRPr="00693D7D" w:rsidRDefault="00693D7D" w:rsidP="00693D7D">
      <w:pPr>
        <w:spacing w:line="360" w:lineRule="auto"/>
        <w:ind w:firstLine="720"/>
        <w:jc w:val="both"/>
        <w:rPr>
          <w:rFonts w:cstheme="minorHAnsi"/>
          <w:i/>
        </w:rPr>
      </w:pPr>
      <w:r w:rsidRPr="00693D7D">
        <w:rPr>
          <w:rFonts w:cstheme="minorHAnsi"/>
          <w:i/>
        </w:rPr>
        <w:t>Η Δημοτική Αστυνομία  οργανώνεται σε επίπεδο Αυτοτελούς Τμήματος ως εξής:</w:t>
      </w:r>
    </w:p>
    <w:p w:rsidR="00693D7D" w:rsidRPr="00693D7D" w:rsidRDefault="00693D7D" w:rsidP="00693D7D">
      <w:pPr>
        <w:autoSpaceDE w:val="0"/>
        <w:autoSpaceDN w:val="0"/>
        <w:adjustRightInd w:val="0"/>
        <w:spacing w:line="360" w:lineRule="auto"/>
        <w:rPr>
          <w:rFonts w:cstheme="minorHAnsi"/>
          <w:b/>
          <w:i/>
          <w:u w:val="single"/>
        </w:rPr>
      </w:pPr>
      <w:r w:rsidRPr="00693D7D">
        <w:rPr>
          <w:rFonts w:cstheme="minorHAnsi"/>
          <w:b/>
          <w:i/>
        </w:rPr>
        <w:t xml:space="preserve">    </w:t>
      </w:r>
      <w:r w:rsidRPr="00693D7D">
        <w:rPr>
          <w:rFonts w:cstheme="minorHAnsi"/>
          <w:b/>
          <w:i/>
          <w:u w:val="single"/>
        </w:rPr>
        <w:t xml:space="preserve">Τροποποίηση </w:t>
      </w:r>
    </w:p>
    <w:p w:rsidR="00693D7D" w:rsidRPr="00693D7D" w:rsidRDefault="00693D7D" w:rsidP="00693D7D">
      <w:pPr>
        <w:spacing w:line="360" w:lineRule="auto"/>
        <w:jc w:val="both"/>
        <w:rPr>
          <w:rFonts w:cstheme="minorHAnsi"/>
          <w:i/>
        </w:rPr>
      </w:pPr>
      <w:r w:rsidRPr="00693D7D">
        <w:rPr>
          <w:rFonts w:cstheme="minorHAnsi"/>
          <w:i/>
        </w:rPr>
        <w:lastRenderedPageBreak/>
        <w:t xml:space="preserve">          - </w:t>
      </w:r>
      <w:r w:rsidRPr="00693D7D">
        <w:rPr>
          <w:rFonts w:cstheme="minorHAnsi"/>
          <w:b/>
          <w:i/>
        </w:rPr>
        <w:t xml:space="preserve">    Προστίθεται στην ενότητα Α : Υπηρεσίες Υπαγόμενες απ΄ευθείας στο Δήμαρχ</w:t>
      </w:r>
      <w:r w:rsidRPr="00693D7D">
        <w:rPr>
          <w:rFonts w:cstheme="minorHAnsi"/>
          <w:i/>
        </w:rPr>
        <w:t>ο</w:t>
      </w:r>
    </w:p>
    <w:p w:rsidR="00693D7D" w:rsidRPr="00693D7D" w:rsidRDefault="00693D7D" w:rsidP="00693D7D">
      <w:pPr>
        <w:spacing w:line="360" w:lineRule="auto"/>
        <w:jc w:val="both"/>
        <w:rPr>
          <w:rFonts w:cstheme="minorHAnsi"/>
          <w:i/>
        </w:rPr>
      </w:pPr>
      <w:r w:rsidRPr="00693D7D">
        <w:rPr>
          <w:rFonts w:cstheme="minorHAnsi"/>
          <w:i/>
        </w:rPr>
        <w:t>8.     Αυτοτελές Τμήμα Δημοτικής Αστυνομίας</w:t>
      </w:r>
    </w:p>
    <w:p w:rsidR="00693D7D" w:rsidRPr="00693D7D" w:rsidRDefault="00693D7D" w:rsidP="00693D7D">
      <w:pPr>
        <w:spacing w:line="360" w:lineRule="auto"/>
        <w:jc w:val="both"/>
        <w:rPr>
          <w:rFonts w:cstheme="minorHAnsi"/>
          <w:i/>
        </w:rPr>
      </w:pPr>
      <w:r w:rsidRPr="00693D7D">
        <w:rPr>
          <w:rFonts w:cstheme="minorHAnsi"/>
          <w:i/>
        </w:rPr>
        <w:t xml:space="preserve">8.1.  Γραφείο Επιχειρησιακού Σχεδιασμού   </w:t>
      </w:r>
    </w:p>
    <w:p w:rsidR="00693D7D" w:rsidRPr="00693D7D" w:rsidRDefault="00693D7D" w:rsidP="00693D7D">
      <w:pPr>
        <w:spacing w:line="360" w:lineRule="auto"/>
        <w:jc w:val="both"/>
        <w:rPr>
          <w:rFonts w:cstheme="minorHAnsi"/>
          <w:i/>
        </w:rPr>
      </w:pPr>
      <w:r w:rsidRPr="00693D7D">
        <w:rPr>
          <w:rFonts w:cstheme="minorHAnsi"/>
          <w:i/>
        </w:rPr>
        <w:t xml:space="preserve">8.2.  Γραφείο Αστυνόμευσης                                                                                              </w:t>
      </w:r>
    </w:p>
    <w:p w:rsidR="00693D7D" w:rsidRPr="00693D7D" w:rsidRDefault="00693D7D" w:rsidP="00693D7D">
      <w:pPr>
        <w:pStyle w:val="a3"/>
        <w:numPr>
          <w:ilvl w:val="0"/>
          <w:numId w:val="7"/>
        </w:numPr>
        <w:autoSpaceDE w:val="0"/>
        <w:autoSpaceDN w:val="0"/>
        <w:adjustRightInd w:val="0"/>
        <w:spacing w:after="0" w:line="360" w:lineRule="auto"/>
        <w:rPr>
          <w:rFonts w:cstheme="minorHAnsi"/>
          <w:b/>
          <w:i/>
        </w:rPr>
      </w:pPr>
      <w:r w:rsidRPr="00693D7D">
        <w:rPr>
          <w:rFonts w:cstheme="minorHAnsi"/>
          <w:i/>
        </w:rPr>
        <w:t xml:space="preserve"> </w:t>
      </w:r>
      <w:r w:rsidRPr="00693D7D">
        <w:rPr>
          <w:rFonts w:cstheme="minorHAnsi"/>
          <w:b/>
          <w:i/>
        </w:rPr>
        <w:t>Προστίθεται στο άρθρο 2 «Αρμοδιότητες Υπηρεσιών Κεντρικές Υπηρεσίες»</w:t>
      </w:r>
    </w:p>
    <w:p w:rsidR="00693D7D" w:rsidRPr="00693D7D" w:rsidRDefault="00693D7D" w:rsidP="00693D7D">
      <w:pPr>
        <w:autoSpaceDE w:val="0"/>
        <w:autoSpaceDN w:val="0"/>
        <w:adjustRightInd w:val="0"/>
        <w:spacing w:line="360" w:lineRule="auto"/>
        <w:rPr>
          <w:rFonts w:cstheme="minorHAnsi"/>
          <w:i/>
        </w:rPr>
      </w:pPr>
      <w:r w:rsidRPr="00693D7D">
        <w:rPr>
          <w:rFonts w:cstheme="minorHAnsi"/>
          <w:i/>
        </w:rPr>
        <w:t>Ενότητα Α. Υπηρεσίες  υπαγόμενες απ’ ευθείας στο Δήμαρχο</w:t>
      </w:r>
    </w:p>
    <w:p w:rsidR="00693D7D" w:rsidRPr="00693D7D" w:rsidRDefault="00693D7D" w:rsidP="00693D7D">
      <w:pPr>
        <w:autoSpaceDE w:val="0"/>
        <w:autoSpaceDN w:val="0"/>
        <w:adjustRightInd w:val="0"/>
        <w:spacing w:line="360" w:lineRule="auto"/>
        <w:rPr>
          <w:rFonts w:cstheme="minorHAnsi"/>
          <w:b/>
          <w:i/>
        </w:rPr>
      </w:pPr>
      <w:r w:rsidRPr="00693D7D">
        <w:rPr>
          <w:rFonts w:cstheme="minorHAnsi"/>
          <w:b/>
          <w:i/>
        </w:rPr>
        <w:t>8. Αυτοτελές Τμήμα Δημοτικής Αστυνομίας</w:t>
      </w:r>
    </w:p>
    <w:p w:rsidR="00693D7D" w:rsidRPr="00693D7D" w:rsidRDefault="00693D7D" w:rsidP="00693D7D">
      <w:pPr>
        <w:autoSpaceDE w:val="0"/>
        <w:autoSpaceDN w:val="0"/>
        <w:adjustRightInd w:val="0"/>
        <w:spacing w:line="360" w:lineRule="auto"/>
        <w:rPr>
          <w:rFonts w:cstheme="minorHAnsi"/>
          <w:i/>
        </w:rPr>
      </w:pPr>
      <w:r w:rsidRPr="00693D7D">
        <w:rPr>
          <w:rFonts w:cstheme="minorHAnsi"/>
          <w:i/>
          <w:color w:val="000000"/>
          <w:shd w:val="clear" w:color="auto" w:fill="FFFFFF"/>
        </w:rPr>
        <w:t>Σύμφωνα με την παρ. 3β) του άρθρου 1 του Ν. 3731/2008¨ Εφόσον η Δημοτική Αστυνομία στελεχώνεται με προσωπικό λιγότερο των πενήντα (50) ατόμων, ασκούνται υποχρεωτικά οι αρμοδιότητες των περιπτώσεων 1-8, 10, 11, 15, 16, 19, 21, 22 και 24-28 της παραγράφου 1 του παρόντος. Οι λοιπές αρμοδιότητες εξακολουθούν να ασκούνται από την ΕΛ.ΑΣ¨.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sz w:val="22"/>
          <w:szCs w:val="22"/>
        </w:rPr>
        <w:t xml:space="preserve">Το Αυτοτελές Τμήμα Δημοτικής Αστυνομίας είναι αρμόδιο για την αποτελεσματική και αποδοτική άσκηση των αρμοδιοτήτων που έχουν θεσπισθεί με το άρθρο 1 του Νόμου 3731/ 2008, όπως αυτό ισχύει. Σύμφωνα με το άρθρο αυτό η Δημοτική Αστυνομία :− </w:t>
      </w:r>
      <w:r w:rsidRPr="00693D7D">
        <w:rPr>
          <w:rFonts w:asciiTheme="minorHAnsi" w:hAnsiTheme="minorHAnsi" w:cstheme="minorHAnsi"/>
          <w:i/>
          <w:color w:val="000000"/>
          <w:sz w:val="22"/>
          <w:szCs w:val="22"/>
        </w:rPr>
        <w:t>1. Η Δημοτική Αστυνομία ασκεί στο πλαίσιο των διατάξεων των </w:t>
      </w:r>
      <w:hyperlink r:id="rId7" w:tgtFrame="_blank" w:history="1">
        <w:r w:rsidRPr="00693D7D">
          <w:rPr>
            <w:rStyle w:val="-"/>
            <w:rFonts w:asciiTheme="minorHAnsi" w:hAnsiTheme="minorHAnsi" w:cstheme="minorHAnsi"/>
            <w:b/>
            <w:bCs/>
            <w:i/>
            <w:sz w:val="22"/>
            <w:szCs w:val="22"/>
          </w:rPr>
          <w:t>άρθρων 75 και 79</w:t>
        </w:r>
      </w:hyperlink>
      <w:r w:rsidRPr="00693D7D">
        <w:rPr>
          <w:rFonts w:asciiTheme="minorHAnsi" w:hAnsiTheme="minorHAnsi" w:cstheme="minorHAnsi"/>
          <w:i/>
          <w:color w:val="000000"/>
          <w:sz w:val="22"/>
          <w:szCs w:val="22"/>
        </w:rPr>
        <w:t> του Κώδικα Δήμων και Κοινοτήτων, που κυρώθηκε με το Ν. 3463/2006 (ΦΕΚ 114 Α), τις εξής αρμοδιότητες: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(1)Ελέγχει την τήρηση των διατάξεων που αφορούν την ύδρευση, την άρδευση και την αποχέτευση, όπως αυτές περιλαμβάνονται στην εκάστοτε κείμενη νομοθεσία, στις τοπικές κανονιστικές αποφάσεις που εκδίδουν οι δημοτικές και κοινοτικές αρχές και στις αποφάσεις των διοικητικών συμβουλίων των δημοτικών επιχειρήσεων ύδρευσης και αποχέτευσης.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(2)Ελέγχει την τήρηση των όρων που προβλέπονται στην κείμενη νομοθεσία και στις τοπικές κανονιστικές αποφάσεις που εκδίδουν οι δημοτικές και κοινοτικές αρχές, για τη χρήση των αλσών και των κήπων, των πλατειών, των παιδικών χαρών και των λοιπών κοινόχρηστων χώρων.</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(3)Ελέγχει την τήρηση των όρων οι οποίοι προβλέπονται στην κείμενη νομοθεσία και στις τοπικές κανονιστικές αποφάσεις που εκδίδουν οι δημοτικές και κοινοτικές αρχές, για τη χρήση και λειτουργία των δημοτικών και κοινοτικών αγορών, των εμποροπανηγύρεων, των ζωοπανηγύρεων, των χριστουγεννιάτικων αγορών και γενικά των υπαίθριων δραστηριοτήτων.</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(4)Ελέγχει την τήρηση των διατάξεων που αφορούν στο υπαίθριο εμπόριο και στις λαϊκές αγορές.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lastRenderedPageBreak/>
        <w:t>(5)Ελέγχει την τήρηση των διατάξεων που αφορούν στην υπαίθρια διαφήμιση, καθώς και τον έλεγχο της τήρησης ειδικότερων προδιαγραφών κατασκευής και προϋποθέσεων τοποθέτησης διαφημιστικών πλαισίων, που τυχόν έχουν τεθεί με τοπικές κανονιστικές αποφάσεις, από τις δημοτικές και κοινοτικές αρχές. </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(6)Ελέγχει την τήρηση της καθαριότητας σε κοινόχρηστους υπαίθριους χώρους της εδαφικής περιφέρειας του οικείου δήμου ή κοινότητας και γενικότερα την τήρηση των κανόνων που προβλέπονται από την κείμενη νομοθεσία και τις τοπικές κανονιστικές αποφάσεις που εκδίδουν οι δημοτικές και κοινοτικές αρχές για την αναβάθμιση της αισθητικής των πόλεων και των οικισμών.</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(7)Ελέγχει την τήρηση των μέτρων που επιβάλλονται για την πρόληψη πυρκαγιών σε κοινόχρηστους υπαίθριους χώρους.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(8)Ελέγχει την τήρηση των διατάξεων που αφορούν στην κυκλοφορία των πεζών, τη στάση και στάθμευση των οχημάτων, στην επιβολή των διοικητικών μέτρων του άρθρου 103 του Ν. 2696/1999, όπως ισχύει, για την παράνομη στάθμευση οχημάτων, καθώς και την εφαρμογή των διατάξεων, που αναφέρονται στην κυκλοφορία τροχοφόρων στους πεζόδρομους, πλατείες, πεζοδρόμια και γενικά σε χώρους που δεν προορίζονται για τέτοια χρήση και στην εκπομπή θορύβων από αυτά. Οι αρμοδιότητες αυτές ασκούνται, παράλληλα και κατά περίπτωση, και από την Ελληνική Αστυνομία (ΕΛ.ΑΣ.) και το Λιμενικό Σώμα. Όταν κατά την άσκηση τους επιλαμβάνονται η Δημοτική Αστυνομία και η Ελληνική Αστυνομία ή το Λιμενικό Σώμα, ταυτόχρονα, το συντονισμό έχει η Ελληνική Αστυνομία ή το Λιμενικό Σώμα, κατά περίπτωση.</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(9)Ελέγχει την τήρηση των διατάξεων, που αφορούν τα εγκαταλελειμμένα οχήματα.</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(10)Ελέγχει την τήρηση των διατάξεων, που αφορούν στη σήμανση των εργασιών που εκτελούνται στις οδούς και στις υποχρεώσεις αυτών που εκτελούν έργα και εναποθέτουν υλικά και εργαλεία στο δημοτικό και κοινοτικό οδικό δίκτυο και ελέγχει για τη λήψη μέτρων ασφάλειας και υγιεινής σε εργασίες που εκτελούνται.</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(11)Εκτελεί τις διοικητικές κυρώσεις που αφορούν τη λειτουργία καταστημάτων και επιχειρήσεων, των οποίων την άδεια ίδρυσης και λειτουργίας χορηγούν οι δημοτικές και κοινοτικές αρχές. </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(12)Ελέγχει την τήρηση διατάξεων που αφορούν τους οργανωμένους από τους Δήμους και Κοινότητες χώρους προσωρινής εγκατάστασης μετακινούμενων πληθυσμιακών ομάδων.</w:t>
      </w:r>
    </w:p>
    <w:p w:rsidR="00693D7D" w:rsidRPr="00693D7D" w:rsidRDefault="00693D7D" w:rsidP="00693D7D">
      <w:pPr>
        <w:autoSpaceDE w:val="0"/>
        <w:autoSpaceDN w:val="0"/>
        <w:adjustRightInd w:val="0"/>
        <w:spacing w:line="360" w:lineRule="auto"/>
        <w:rPr>
          <w:rFonts w:cstheme="minorHAnsi"/>
          <w:i/>
        </w:rPr>
      </w:pPr>
      <w:r w:rsidRPr="00693D7D">
        <w:rPr>
          <w:rFonts w:cstheme="minorHAnsi"/>
          <w:i/>
          <w:color w:val="000000"/>
          <w:shd w:val="clear" w:color="auto" w:fill="FFFFFF"/>
        </w:rPr>
        <w:t>(13)Αφαιρεί την άδεια οικοδομής για οφειλόμενες ασφαλιστικές εισφορές στο Ι.Κ.Α.</w:t>
      </w:r>
    </w:p>
    <w:p w:rsidR="00693D7D" w:rsidRPr="00693D7D" w:rsidRDefault="00693D7D" w:rsidP="00693D7D">
      <w:pPr>
        <w:autoSpaceDE w:val="0"/>
        <w:autoSpaceDN w:val="0"/>
        <w:adjustRightInd w:val="0"/>
        <w:spacing w:line="360" w:lineRule="auto"/>
        <w:rPr>
          <w:rFonts w:cstheme="minorHAnsi"/>
          <w:i/>
          <w:color w:val="000000"/>
          <w:shd w:val="clear" w:color="auto" w:fill="FFFFFF"/>
        </w:rPr>
      </w:pPr>
      <w:r w:rsidRPr="00693D7D">
        <w:rPr>
          <w:rFonts w:cstheme="minorHAnsi"/>
          <w:i/>
          <w:color w:val="000000"/>
          <w:shd w:val="clear" w:color="auto" w:fill="FFFFFF"/>
        </w:rPr>
        <w:t>(14)Συμμετέχει στην εφαρμογή των σχεδίων πολιτικής προστασίας.</w:t>
      </w:r>
    </w:p>
    <w:p w:rsidR="00693D7D" w:rsidRPr="00693D7D" w:rsidRDefault="00693D7D" w:rsidP="00693D7D">
      <w:pPr>
        <w:autoSpaceDE w:val="0"/>
        <w:autoSpaceDN w:val="0"/>
        <w:adjustRightInd w:val="0"/>
        <w:spacing w:line="360" w:lineRule="auto"/>
        <w:rPr>
          <w:rFonts w:cstheme="minorHAnsi"/>
          <w:i/>
          <w:color w:val="000000"/>
          <w:shd w:val="clear" w:color="auto" w:fill="FFFFFF"/>
        </w:rPr>
      </w:pPr>
      <w:r w:rsidRPr="00693D7D">
        <w:rPr>
          <w:rFonts w:cstheme="minorHAnsi"/>
          <w:i/>
          <w:color w:val="000000"/>
          <w:shd w:val="clear" w:color="auto" w:fill="FFFFFF"/>
        </w:rPr>
        <w:lastRenderedPageBreak/>
        <w:t>(15)Ελέγχει επιχειρήσεις τουριστικού ενδιαφέροντος, σχετικά με την εφαρμογή της τουριστικής νομοθεσίας (βεβαίωση παραβάσεων, εκτέλεση διοικητικών κυρώσεων, θεώρηση τιμοκαταλόγων των δωματίων των ξενοδοχειακών επιχειρήσεων και καταλυμάτων) στις περιπτώσεις που αυτές λειτουργούν σε νομούς ή νησιά όπου δεν εδρεύουν υπηρεσίες του EOT.</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(16)Ελέγχει την τήρηση των διατάξεων που αφορούν τα ζώα συντροφιάς.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(17)Ελέγχει την τήρηση των διατάξεων που αφορούν τις κάθε είδους κανονιστικές αποφάσεις που εκδίδουν οι δημοτικές αρχές, καθώς και την επιβολή των πάσης φύσεως διοικητικών μέτρων που προβλέπονται από αυτές.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(18)Προστατεύει τη δημοτική και κοινοτική περιουσία.</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(19)Διενεργεί αυτοψία για την εξακρίβωση των προϋποθέσεων που απαιτούνται για την έκδοση διοικητικών πράξεων από τα όργανα του Δήμου ή της Κοινότητας και, ιδίως, διενεργεί αυτοψία και συντάσσει έκθεση για την έκδοση πρωτοκόλλου διοικητικής αποβολής και για τη χορήγηση βεβαίωσης μόνιμης κατοικίας.</w:t>
      </w:r>
    </w:p>
    <w:p w:rsidR="00693D7D" w:rsidRPr="00693D7D" w:rsidRDefault="00693D7D" w:rsidP="00693D7D">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(20)Επιδίδει τα πάσης φύσεως έγγραφα του οικείου Δήμου ή άλλων Δημοτικών Αρχών εντός των διοικητικών ορίων του οικείου Δήμου.</w:t>
      </w:r>
    </w:p>
    <w:p w:rsidR="00693D7D" w:rsidRPr="00693D7D" w:rsidRDefault="00693D7D" w:rsidP="00693D7D">
      <w:pPr>
        <w:autoSpaceDE w:val="0"/>
        <w:autoSpaceDN w:val="0"/>
        <w:adjustRightInd w:val="0"/>
        <w:spacing w:line="360" w:lineRule="auto"/>
        <w:rPr>
          <w:rFonts w:cstheme="minorHAnsi"/>
          <w:i/>
        </w:rPr>
      </w:pPr>
    </w:p>
    <w:p w:rsidR="00693D7D" w:rsidRPr="00693D7D" w:rsidRDefault="00693D7D" w:rsidP="00693D7D">
      <w:pPr>
        <w:spacing w:line="360" w:lineRule="auto"/>
        <w:jc w:val="both"/>
        <w:rPr>
          <w:rFonts w:cstheme="minorHAnsi"/>
          <w:b/>
          <w:i/>
        </w:rPr>
      </w:pPr>
      <w:r w:rsidRPr="00693D7D">
        <w:rPr>
          <w:rFonts w:cstheme="minorHAnsi"/>
          <w:b/>
          <w:i/>
        </w:rPr>
        <w:t xml:space="preserve">8.1  Γραφείο επιχειρησιακού σχεδιασμού </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Συγκεντρώνει και μελετά τις επιστημονικές και τεχνικές μεθόδους για την βελτίωση της αποτελεσματικότητας της Δημοτικής Αστυνομίας και την αξιολόγηση της απόδοσής της.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Σχεδιάζει όλα τα θέματα που έχουν σχέση με τον επιχειρησιακό σχεδιασμό, την τακτική και μεθοδολογία δράσης και την αποτελεσματικότητα του έργου της δημοτικής αστυνομίας (μέθοδοι αστυνόμευσης, κανόνες και μέτρα αστυνομικής τακτικής και πρακτικής, μέθοδοι αξιοποίησης προσωπικού, στολές προσωπικού κλπ).</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Σχεδιάζει και εισηγείται κανονισμούς για τη λειτουργία και τον τρόπο δράσης της δημοτικής αστυνομίας.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Τηρεί αρχείο αναφορών/ δελτίων συμβάντων και επεξεργάζεται στατιστικά στοιχεία για τη δράση και τα αποτελέσματα από την αξιοποίηση της δημοτικής αστυνομίας.</w:t>
      </w:r>
    </w:p>
    <w:p w:rsidR="00693D7D" w:rsidRPr="00693D7D" w:rsidRDefault="00693D7D" w:rsidP="00693D7D">
      <w:pPr>
        <w:numPr>
          <w:ilvl w:val="0"/>
          <w:numId w:val="4"/>
        </w:numPr>
        <w:tabs>
          <w:tab w:val="clear" w:pos="600"/>
          <w:tab w:val="num" w:pos="360"/>
          <w:tab w:val="num" w:pos="1440"/>
        </w:tabs>
        <w:spacing w:after="0" w:line="360" w:lineRule="auto"/>
        <w:ind w:left="360"/>
        <w:jc w:val="both"/>
        <w:rPr>
          <w:rFonts w:cstheme="minorHAnsi"/>
          <w:i/>
        </w:rPr>
      </w:pPr>
      <w:r w:rsidRPr="00693D7D">
        <w:rPr>
          <w:rFonts w:cstheme="minorHAnsi"/>
          <w:i/>
        </w:rPr>
        <w:t>Υποδέχεται τις αναφορές/ δελτία συμβάντων, τις αξιολογεί σε συνεργασία με το Γραφείο Αστυνόμευσης  και μεριμνά για την ενημέρωση των δημοτικών υπηρεσιών ή και άλλων δημόσιων υπηρεσιών, όταν απαιτείται, για τις περαιτέρω ενέργειες.</w:t>
      </w:r>
    </w:p>
    <w:p w:rsidR="00693D7D" w:rsidRPr="00693D7D" w:rsidRDefault="00693D7D" w:rsidP="00693D7D">
      <w:pPr>
        <w:numPr>
          <w:ilvl w:val="0"/>
          <w:numId w:val="4"/>
        </w:numPr>
        <w:tabs>
          <w:tab w:val="clear" w:pos="600"/>
          <w:tab w:val="num" w:pos="360"/>
          <w:tab w:val="num" w:pos="1440"/>
        </w:tabs>
        <w:spacing w:after="0" w:line="360" w:lineRule="auto"/>
        <w:ind w:left="360"/>
        <w:jc w:val="both"/>
        <w:rPr>
          <w:rFonts w:cstheme="minorHAnsi"/>
          <w:i/>
        </w:rPr>
      </w:pPr>
      <w:r w:rsidRPr="00693D7D">
        <w:rPr>
          <w:rFonts w:cstheme="minorHAnsi"/>
          <w:i/>
        </w:rPr>
        <w:t xml:space="preserve">Καθοδηγεί το Γραφείο Αστυνόμευσης για την αντιμετώπιση των σοβαρών περιστατικών ή συμβάντων. </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lastRenderedPageBreak/>
        <w:t>Συνεργάζεται με άλλους αρμόδιους φορείς για τη λήψη των αναγκαίων νομοθετικών και διοικητικών μέτρων προς αντιμετώπιση των προβλημάτων που σχετίζονται με το αντικείμενο της δημοτικής αστυνομίας.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Συγκεντρώνει τυχόν παράπονα και υποδείξεις των πολιτών σχετικά με το αντικείμενο της δημοτικής αστυνομίας, τηρεί σχετικά αρχεία, συνεργάζεται με το Γραφείο Αστυνόμευσης  και συμμετέχει στην διαχείριση όσων σχετικών μέτρων και αποφάσεων λαμβάνονται.</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ενημέρωση του κοινού για το αντικείμενο και το έργο της δημοτικής αστυνομίας.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εκπαίδευση του προσωπικού της δημοτικής αστυνομίας.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εξασφάλιση και συντήρηση των τεχνικών μέσων, καθώς και του ιματισμού και των λοιπών εφοδίων του προσωπικού της δημοτικής αστυνομίας.</w:t>
      </w:r>
    </w:p>
    <w:p w:rsidR="00693D7D" w:rsidRPr="00693D7D" w:rsidRDefault="00693D7D" w:rsidP="00693D7D">
      <w:pPr>
        <w:numPr>
          <w:ilvl w:val="0"/>
          <w:numId w:val="4"/>
        </w:numPr>
        <w:tabs>
          <w:tab w:val="clear" w:pos="600"/>
          <w:tab w:val="num" w:pos="360"/>
        </w:tabs>
        <w:spacing w:after="0" w:line="360" w:lineRule="auto"/>
        <w:ind w:left="360"/>
        <w:jc w:val="both"/>
        <w:rPr>
          <w:rFonts w:cstheme="minorHAnsi"/>
          <w:i/>
        </w:rPr>
      </w:pPr>
      <w:r w:rsidRPr="00693D7D">
        <w:rPr>
          <w:rFonts w:cstheme="minorHAnsi"/>
          <w:i/>
        </w:rPr>
        <w:t>Παρέχει γραμματειακή υποστήριξη (διεκπεραίωση και αρχειοθέτηση αλληλογραφίας, θέματα προσωπικού κλπ)</w:t>
      </w:r>
    </w:p>
    <w:p w:rsidR="00693D7D" w:rsidRPr="00693D7D" w:rsidRDefault="00693D7D" w:rsidP="00693D7D">
      <w:pPr>
        <w:spacing w:line="360" w:lineRule="auto"/>
        <w:jc w:val="both"/>
        <w:rPr>
          <w:rFonts w:cstheme="minorHAnsi"/>
          <w:i/>
        </w:rPr>
      </w:pPr>
    </w:p>
    <w:p w:rsidR="00693D7D" w:rsidRPr="00693D7D" w:rsidRDefault="00693D7D" w:rsidP="00693D7D">
      <w:pPr>
        <w:numPr>
          <w:ilvl w:val="1"/>
          <w:numId w:val="6"/>
        </w:numPr>
        <w:suppressAutoHyphens/>
        <w:spacing w:after="0" w:line="360" w:lineRule="auto"/>
        <w:jc w:val="both"/>
        <w:rPr>
          <w:rFonts w:cstheme="minorHAnsi"/>
          <w:b/>
          <w:i/>
        </w:rPr>
      </w:pPr>
      <w:r w:rsidRPr="00693D7D">
        <w:rPr>
          <w:rFonts w:cstheme="minorHAnsi"/>
          <w:b/>
          <w:i/>
        </w:rPr>
        <w:t>Γραφείο αστυνόμευσης</w:t>
      </w:r>
    </w:p>
    <w:p w:rsidR="00693D7D" w:rsidRPr="00693D7D" w:rsidRDefault="00693D7D" w:rsidP="00693D7D">
      <w:pPr>
        <w:numPr>
          <w:ilvl w:val="0"/>
          <w:numId w:val="5"/>
        </w:numPr>
        <w:tabs>
          <w:tab w:val="clear" w:pos="360"/>
        </w:tabs>
        <w:spacing w:after="0" w:line="360" w:lineRule="auto"/>
        <w:jc w:val="both"/>
        <w:rPr>
          <w:rFonts w:cstheme="minorHAnsi"/>
          <w:i/>
        </w:rPr>
      </w:pPr>
      <w:r w:rsidRPr="00693D7D">
        <w:rPr>
          <w:rFonts w:cstheme="minorHAnsi"/>
          <w:i/>
        </w:rPr>
        <w:t>Συγκροτεί τις περιπόλους και τις ομάδες αστυνομικής ενέργειας σύμφωνα με τους κανονισμούς και τις οδηγίες του Γραφείου επιχειρησιακού σχεδιασμού.</w:t>
      </w:r>
    </w:p>
    <w:p w:rsidR="00693D7D" w:rsidRPr="00693D7D" w:rsidRDefault="00693D7D" w:rsidP="00693D7D">
      <w:pPr>
        <w:numPr>
          <w:ilvl w:val="0"/>
          <w:numId w:val="5"/>
        </w:numPr>
        <w:tabs>
          <w:tab w:val="clear" w:pos="360"/>
        </w:tabs>
        <w:spacing w:after="0" w:line="360" w:lineRule="auto"/>
        <w:jc w:val="both"/>
        <w:rPr>
          <w:rFonts w:cstheme="minorHAnsi"/>
          <w:i/>
        </w:rPr>
      </w:pPr>
      <w:r w:rsidRPr="00693D7D">
        <w:rPr>
          <w:rFonts w:cstheme="minorHAnsi"/>
          <w:i/>
        </w:rPr>
        <w:t>Διενεργεί όλες τις αστυνομικής φύσεως ενέργειες (περίπολοι, έρευνες, έλεγχοι κλπ) σύμφωνα με το αντικείμενο της δημοτικής αστυνομίας και τους σχετικούς κανονισμούς και τις κείμενες διατάξεις.</w:t>
      </w:r>
    </w:p>
    <w:p w:rsidR="00693D7D" w:rsidRPr="00693D7D" w:rsidRDefault="00693D7D" w:rsidP="00693D7D">
      <w:pPr>
        <w:numPr>
          <w:ilvl w:val="0"/>
          <w:numId w:val="5"/>
        </w:numPr>
        <w:tabs>
          <w:tab w:val="clear" w:pos="360"/>
        </w:tabs>
        <w:spacing w:after="0" w:line="360" w:lineRule="auto"/>
        <w:jc w:val="both"/>
        <w:rPr>
          <w:rFonts w:cstheme="minorHAnsi"/>
          <w:i/>
        </w:rPr>
      </w:pPr>
      <w:r w:rsidRPr="00693D7D">
        <w:rPr>
          <w:rFonts w:cstheme="minorHAnsi"/>
          <w:i/>
        </w:rPr>
        <w:t>Συμπληρώνει αναφορές και δελτία συμβάντων για τα αποτελέσματα της αστυνομικής δράσης, τα αξιολογεί και ενημερώνει σχετικά το Γραφείο επιχειρησιακού σχεδιασμού.</w:t>
      </w:r>
    </w:p>
    <w:p w:rsidR="00693D7D" w:rsidRPr="00693D7D" w:rsidRDefault="00693D7D" w:rsidP="00693D7D">
      <w:pPr>
        <w:numPr>
          <w:ilvl w:val="0"/>
          <w:numId w:val="5"/>
        </w:numPr>
        <w:tabs>
          <w:tab w:val="clear" w:pos="360"/>
        </w:tabs>
        <w:spacing w:after="0" w:line="360" w:lineRule="auto"/>
        <w:jc w:val="both"/>
        <w:rPr>
          <w:rFonts w:cstheme="minorHAnsi"/>
          <w:i/>
        </w:rPr>
      </w:pPr>
      <w:r w:rsidRPr="00693D7D">
        <w:rPr>
          <w:rFonts w:cstheme="minorHAnsi"/>
          <w:i/>
        </w:rPr>
        <w:t>Συγκεντρώνει τυχόν παράπονα και υποδείξεις των πολιτών σχετικά με το αντικείμενο της δημοτικής αστυνομίας, ενημερώνει σχετικά το Γραφείο επιχειρησιακού σχεδιασμού και συμμετέχει στην διαχείριση όσων σχετικών μέτρων και αποφάσεων λαμβάνονται.</w:t>
      </w:r>
    </w:p>
    <w:p w:rsidR="00693D7D" w:rsidRPr="00693D7D" w:rsidRDefault="00693D7D" w:rsidP="00693D7D">
      <w:pPr>
        <w:numPr>
          <w:ilvl w:val="0"/>
          <w:numId w:val="5"/>
        </w:numPr>
        <w:tabs>
          <w:tab w:val="clear" w:pos="360"/>
        </w:tabs>
        <w:spacing w:after="0" w:line="360" w:lineRule="auto"/>
        <w:jc w:val="both"/>
        <w:rPr>
          <w:rFonts w:cstheme="minorHAnsi"/>
          <w:i/>
        </w:rPr>
      </w:pPr>
      <w:r w:rsidRPr="00693D7D">
        <w:rPr>
          <w:rFonts w:cstheme="minorHAnsi"/>
          <w:i/>
        </w:rPr>
        <w:t>Μεριμνά για τη διενέργεια των αναγκαίων εργασιών συντήρησης των τεχνικών μέσων και εφοδίων που χρησιμοποιεί η δημοτική αστυνομία.</w:t>
      </w:r>
    </w:p>
    <w:p w:rsidR="00693D7D" w:rsidRPr="00693D7D" w:rsidRDefault="00693D7D" w:rsidP="00693D7D">
      <w:pPr>
        <w:pStyle w:val="a3"/>
        <w:numPr>
          <w:ilvl w:val="0"/>
          <w:numId w:val="7"/>
        </w:numPr>
        <w:autoSpaceDE w:val="0"/>
        <w:autoSpaceDN w:val="0"/>
        <w:adjustRightInd w:val="0"/>
        <w:spacing w:after="0" w:line="360" w:lineRule="auto"/>
        <w:rPr>
          <w:rFonts w:cstheme="minorHAnsi"/>
          <w:b/>
          <w:i/>
        </w:rPr>
      </w:pPr>
      <w:r w:rsidRPr="00693D7D">
        <w:rPr>
          <w:rFonts w:cstheme="minorHAnsi"/>
          <w:b/>
          <w:i/>
        </w:rPr>
        <w:t>Προστίθεται στο άρθρο 4 «Αρμοδιότητες Προϊσταμένων Διοικητικών Ενοτήτων»</w:t>
      </w:r>
    </w:p>
    <w:p w:rsidR="00693D7D" w:rsidRPr="00693D7D" w:rsidRDefault="00693D7D" w:rsidP="00693D7D">
      <w:pPr>
        <w:autoSpaceDE w:val="0"/>
        <w:autoSpaceDN w:val="0"/>
        <w:adjustRightInd w:val="0"/>
        <w:rPr>
          <w:rFonts w:cstheme="minorHAnsi"/>
          <w:b/>
          <w:i/>
        </w:rPr>
      </w:pPr>
      <w:r w:rsidRPr="00693D7D">
        <w:rPr>
          <w:rFonts w:cstheme="minorHAnsi"/>
          <w:i/>
        </w:rPr>
        <w:t xml:space="preserve">           Ο Προϊστάμενος του Αυτοτελούς Τμήματος Δημοτικής Αστυνομίας :</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Είναι υπεύθυνος για τη σύννομη, εύρυθμη και αποτελεσματική διαχείριση των διαδικασιών που έχουν σχέση με τη λειτουργία της υπηρεσίας της Δημοτικής Αστυνομίας.</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lastRenderedPageBreak/>
        <w:t>• Είναι υπεύθυνος για την άσκηση των αρμοδιοτήτων όπως προβλέπονται από τις σχετικές διατάξεις.</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Παρέχει κατευθύνσεις για την εφαρμογή των προγραμμάτων δράσης, θέτει στόχους για την υλοποίησή τους. </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Αναφέρει στον Δήμαρχο (ή τον αρμόδιο, για θέματα Δημοτικής Αστυνομίας, Αντιδήμαρχο) για τα προβλήματα που προκύπτουν στην περιοχή δικαιοδοσίας της Δημοτικής Αστυνομίας.</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Καθορίζει το προσωπικό που θα απασχολείται σε βάρδιες και κατά τις αργίες με κατάλληλη εναλλαγή του.</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Φροντίζει για την άσκηση των αρμοδιοτήτων με κατάλληλο συντονισμό και εποπτεία των Γραφείων. </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Προγραμματίζει, διευθύνει, συντονίζει, εποπτεύει και ελέγχει το έργο του προσωπικού.</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Παρακολουθεί την πορεία εφαρμογής των μεθόδων και διαδικασιών που προβλέπονται από τις ισχύουσες διατάξεις.</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 Φροντίζει για τη διατήρηση σχέσεων καλής επικοινωνίας, συνεργασίας και αμοιβαίας κατανόησης μεταξύ του προσωπικού.</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 Δίνει κατευθύνσεις και οδηγίες αναφορικά με την αποστολή και τη δράση της υπηρεσίας.</w:t>
      </w:r>
    </w:p>
    <w:p w:rsidR="00693D7D" w:rsidRPr="00693D7D" w:rsidRDefault="00693D7D" w:rsidP="00693D7D">
      <w:pPr>
        <w:pStyle w:val="a3"/>
        <w:numPr>
          <w:ilvl w:val="0"/>
          <w:numId w:val="7"/>
        </w:numPr>
        <w:autoSpaceDE w:val="0"/>
        <w:autoSpaceDN w:val="0"/>
        <w:adjustRightInd w:val="0"/>
        <w:spacing w:after="0" w:line="360" w:lineRule="auto"/>
        <w:rPr>
          <w:rFonts w:cstheme="minorHAnsi"/>
          <w:i/>
        </w:rPr>
      </w:pPr>
      <w:r w:rsidRPr="00693D7D">
        <w:rPr>
          <w:rFonts w:cstheme="minorHAnsi"/>
          <w:i/>
        </w:rPr>
        <w:t>• Παραλαμβάνει την εισερχόμενη αλληλογραφία, επισημαίνει τα ιδιαίτερης σημασίας και επείγουσας φύσης έγγραφα, δίνει οδηγίες στα αρμόδια Γραφεία και ελέγχει για την έγκαιρη διεκπεραίωσή τους.</w:t>
      </w:r>
    </w:p>
    <w:p w:rsidR="00693D7D" w:rsidRPr="00693D7D" w:rsidRDefault="00693D7D" w:rsidP="00693D7D">
      <w:pPr>
        <w:pStyle w:val="a3"/>
        <w:numPr>
          <w:ilvl w:val="0"/>
          <w:numId w:val="7"/>
        </w:numPr>
        <w:autoSpaceDE w:val="0"/>
        <w:autoSpaceDN w:val="0"/>
        <w:adjustRightInd w:val="0"/>
        <w:spacing w:after="0" w:line="360" w:lineRule="auto"/>
        <w:rPr>
          <w:rFonts w:cstheme="minorHAnsi"/>
          <w:b/>
          <w:i/>
        </w:rPr>
      </w:pPr>
      <w:r w:rsidRPr="00693D7D">
        <w:rPr>
          <w:rFonts w:cstheme="minorHAnsi"/>
          <w:i/>
        </w:rPr>
        <w:t>• Συνεργάζεται αρμονικά με τις αρμόδιες κατά περίπτωση διοικητικές, δικαστικές και αστυνομικές αρχές.</w:t>
      </w:r>
    </w:p>
    <w:p w:rsidR="00693D7D" w:rsidRPr="00693D7D" w:rsidRDefault="00693D7D" w:rsidP="00693D7D">
      <w:pPr>
        <w:pStyle w:val="a3"/>
        <w:numPr>
          <w:ilvl w:val="0"/>
          <w:numId w:val="5"/>
        </w:numPr>
        <w:autoSpaceDE w:val="0"/>
        <w:autoSpaceDN w:val="0"/>
        <w:adjustRightInd w:val="0"/>
        <w:spacing w:after="0" w:line="360" w:lineRule="auto"/>
        <w:jc w:val="both"/>
        <w:rPr>
          <w:rFonts w:cstheme="minorHAnsi"/>
          <w:b/>
          <w:i/>
        </w:rPr>
      </w:pPr>
      <w:r w:rsidRPr="00693D7D">
        <w:rPr>
          <w:rFonts w:cstheme="minorHAnsi"/>
          <w:b/>
          <w:i/>
        </w:rPr>
        <w:t>Προστίθενται στο άρθρο 6 «Οργανικές θέσεις με σχέση εργασίας Δημοσίου  Δικαίου» του Ο.Ε.Υ. του Δήμου μας οι παρακάτω νεοσυσταθείσες θέσεις:</w:t>
      </w:r>
    </w:p>
    <w:p w:rsidR="00693D7D" w:rsidRPr="00693D7D" w:rsidRDefault="00693D7D" w:rsidP="00693D7D">
      <w:pPr>
        <w:autoSpaceDE w:val="0"/>
        <w:autoSpaceDN w:val="0"/>
        <w:adjustRightInd w:val="0"/>
        <w:spacing w:line="360" w:lineRule="auto"/>
        <w:jc w:val="both"/>
        <w:rPr>
          <w:rFonts w:cstheme="minorHAnsi"/>
          <w:i/>
        </w:rPr>
      </w:pPr>
      <w:r w:rsidRPr="00693D7D">
        <w:rPr>
          <w:rFonts w:cstheme="minorHAnsi"/>
          <w:i/>
        </w:rPr>
        <w:t>Μία (1)  θέση κλάδου ΤΕ Δημοτικής Αστυνομίας</w:t>
      </w:r>
    </w:p>
    <w:p w:rsidR="00693D7D" w:rsidRPr="00693D7D" w:rsidRDefault="00693D7D" w:rsidP="00693D7D">
      <w:pPr>
        <w:autoSpaceDE w:val="0"/>
        <w:autoSpaceDN w:val="0"/>
        <w:adjustRightInd w:val="0"/>
        <w:spacing w:line="360" w:lineRule="auto"/>
        <w:jc w:val="both"/>
        <w:rPr>
          <w:rFonts w:cstheme="minorHAnsi"/>
          <w:i/>
        </w:rPr>
      </w:pPr>
      <w:r w:rsidRPr="00693D7D">
        <w:rPr>
          <w:rFonts w:cstheme="minorHAnsi"/>
          <w:i/>
        </w:rPr>
        <w:t>Πέντε (5) θέσεις κλάδου ΔΕ Δημοτικής Αστυνομίας</w:t>
      </w:r>
    </w:p>
    <w:p w:rsidR="00693D7D" w:rsidRPr="00693D7D" w:rsidRDefault="00693D7D" w:rsidP="00693D7D">
      <w:pPr>
        <w:spacing w:line="360" w:lineRule="auto"/>
        <w:jc w:val="both"/>
        <w:rPr>
          <w:rFonts w:cstheme="minorHAnsi"/>
          <w:b/>
          <w:i/>
        </w:rPr>
      </w:pPr>
      <w:r w:rsidRPr="00693D7D">
        <w:rPr>
          <w:rFonts w:cstheme="minorHAnsi"/>
          <w:b/>
          <w:i/>
        </w:rPr>
        <w:t>-   Προστίθεται στο  άρθρο 9 Προϊστάμενοι Υπηρεσιών</w:t>
      </w:r>
    </w:p>
    <w:tbl>
      <w:tblPr>
        <w:tblW w:w="9440" w:type="dxa"/>
        <w:tblLook w:val="04A0"/>
      </w:tblPr>
      <w:tblGrid>
        <w:gridCol w:w="582"/>
        <w:gridCol w:w="4038"/>
        <w:gridCol w:w="4820"/>
      </w:tblGrid>
      <w:tr w:rsidR="00693D7D" w:rsidRPr="00693D7D" w:rsidTr="00422DA5">
        <w:trPr>
          <w:trHeight w:val="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7D" w:rsidRPr="00693D7D" w:rsidRDefault="00693D7D" w:rsidP="00422DA5">
            <w:pPr>
              <w:jc w:val="center"/>
              <w:rPr>
                <w:rFonts w:cstheme="minorHAnsi"/>
                <w:i/>
              </w:rPr>
            </w:pPr>
          </w:p>
        </w:tc>
        <w:tc>
          <w:tcPr>
            <w:tcW w:w="4038" w:type="dxa"/>
            <w:tcBorders>
              <w:top w:val="single" w:sz="4" w:space="0" w:color="auto"/>
              <w:left w:val="nil"/>
              <w:bottom w:val="single" w:sz="4" w:space="0" w:color="auto"/>
              <w:right w:val="single" w:sz="4" w:space="0" w:color="auto"/>
            </w:tcBorders>
            <w:shd w:val="clear" w:color="auto" w:fill="auto"/>
            <w:hideMark/>
          </w:tcPr>
          <w:p w:rsidR="00693D7D" w:rsidRPr="00693D7D" w:rsidRDefault="00693D7D" w:rsidP="00422DA5">
            <w:pPr>
              <w:widowControl w:val="0"/>
              <w:spacing w:before="100" w:beforeAutospacing="1" w:after="240"/>
              <w:rPr>
                <w:rFonts w:cstheme="minorHAnsi"/>
                <w:i/>
              </w:rPr>
            </w:pPr>
            <w:r w:rsidRPr="00693D7D">
              <w:rPr>
                <w:rFonts w:cstheme="minorHAnsi"/>
                <w:i/>
              </w:rPr>
              <w:t>Αυτοτελές Τμήμα Δημοτικής Αστυνομίας – Επιλογή σε θέσεις ιεραρχίας</w:t>
            </w: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r w:rsidRPr="00693D7D">
              <w:rPr>
                <w:rFonts w:cstheme="minorHAnsi"/>
                <w:i/>
              </w:rPr>
              <w:lastRenderedPageBreak/>
              <w:t>Τμηματάρχης: 1 θέση</w:t>
            </w: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p>
          <w:p w:rsidR="00693D7D" w:rsidRPr="00693D7D" w:rsidRDefault="00693D7D" w:rsidP="00422DA5">
            <w:pPr>
              <w:widowControl w:val="0"/>
              <w:spacing w:before="100" w:beforeAutospacing="1" w:after="240"/>
              <w:rPr>
                <w:rFonts w:cstheme="minorHAnsi"/>
                <w:i/>
              </w:rPr>
            </w:pPr>
            <w:r w:rsidRPr="00693D7D">
              <w:rPr>
                <w:rFonts w:cstheme="minorHAnsi"/>
                <w:i/>
              </w:rPr>
              <w:t>Επόπτες: 2 θέσεις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93D7D" w:rsidRPr="00693D7D" w:rsidRDefault="00693D7D" w:rsidP="00422DA5">
            <w:pPr>
              <w:rPr>
                <w:rFonts w:cstheme="minorHAnsi"/>
                <w:i/>
                <w:color w:val="000000"/>
                <w:shd w:val="clear" w:color="auto" w:fill="FFFFFF"/>
              </w:rPr>
            </w:pPr>
            <w:r w:rsidRPr="00693D7D">
              <w:rPr>
                <w:rFonts w:cstheme="minorHAnsi"/>
                <w:i/>
                <w:color w:val="000000"/>
                <w:shd w:val="clear" w:color="auto" w:fill="FFFFFF"/>
              </w:rPr>
              <w:lastRenderedPageBreak/>
              <w:t xml:space="preserve">Εφαρμόζονται οι διατάξεις του άρθρου 8 παρ. 7 του Ν. 3731/2008 όπως ισχύουν ως κάτωθι. </w:t>
            </w:r>
          </w:p>
          <w:p w:rsidR="00693D7D" w:rsidRPr="00693D7D" w:rsidRDefault="00693D7D" w:rsidP="00422DA5">
            <w:pPr>
              <w:rPr>
                <w:rFonts w:cstheme="minorHAnsi"/>
                <w:i/>
                <w:color w:val="000000"/>
                <w:shd w:val="clear" w:color="auto" w:fill="FFFFFF"/>
              </w:rPr>
            </w:pPr>
          </w:p>
          <w:p w:rsidR="00693D7D" w:rsidRPr="00693D7D" w:rsidRDefault="00693D7D" w:rsidP="00422DA5">
            <w:pPr>
              <w:rPr>
                <w:rFonts w:cstheme="minorHAnsi"/>
                <w:i/>
                <w:color w:val="000000"/>
                <w:shd w:val="clear" w:color="auto" w:fill="FFFFFF"/>
              </w:rPr>
            </w:pPr>
            <w:r w:rsidRPr="00693D7D">
              <w:rPr>
                <w:rFonts w:cstheme="minorHAnsi"/>
                <w:i/>
                <w:color w:val="000000"/>
                <w:shd w:val="clear" w:color="auto" w:fill="FFFFFF"/>
              </w:rPr>
              <w:lastRenderedPageBreak/>
              <w:t xml:space="preserve">Ως Τμηματάρχης, Προϊστάμενος Αυτοτελούς Τμήματος επιλέγεται κατά προτεραιότητα ………, υπάλληλος της κατηγορίας TE Δημοτικής Αστυνομίας με βαθμό Α΄, και, αν δεν υπάρχει, με βαθμό Β΄, που έχει συμπληρώσει ως ελάχιστο χρόνο υπηρεσίας στο βαθμό Β΄ τέσσερα (4) έτη και, αν δεν υπάρχει, υπάλληλος της κατηγορίας ΔΕ Δημοτικής Αστυνομίας, με βαθμό Α΄ και, αν δεν υπάρχει, επιλέγεται Επόπτης με τέσσερα (4) τουλάχιστον χρόνια υπηρεσίας στη θέση του Επόπτη. </w:t>
            </w:r>
          </w:p>
          <w:p w:rsidR="00693D7D" w:rsidRPr="00693D7D" w:rsidRDefault="00693D7D" w:rsidP="00422DA5">
            <w:pPr>
              <w:rPr>
                <w:rFonts w:cstheme="minorHAnsi"/>
                <w:i/>
                <w:color w:val="000000"/>
                <w:shd w:val="clear" w:color="auto" w:fill="FFFFFF"/>
              </w:rPr>
            </w:pPr>
          </w:p>
          <w:p w:rsidR="00693D7D" w:rsidRPr="00693D7D" w:rsidRDefault="00693D7D" w:rsidP="00422DA5">
            <w:pPr>
              <w:rPr>
                <w:rFonts w:cstheme="minorHAnsi"/>
                <w:i/>
                <w:color w:val="000000"/>
                <w:shd w:val="clear" w:color="auto" w:fill="FFFFFF"/>
              </w:rPr>
            </w:pPr>
            <w:r w:rsidRPr="00693D7D">
              <w:rPr>
                <w:rFonts w:cstheme="minorHAnsi"/>
                <w:i/>
                <w:color w:val="000000"/>
                <w:shd w:val="clear" w:color="auto" w:fill="FFFFFF"/>
              </w:rPr>
              <w:t>Ως Επόπτης επιλέγεται υπάλληλος της κατηγορίας ΔΕ Δημοτικής Αστυνομίας, που έχει συμπληρώσει πέντε (5) χρόνια υπηρεσίας στο βαθμό Γ΄.</w:t>
            </w:r>
          </w:p>
          <w:p w:rsidR="00693D7D" w:rsidRPr="00693D7D" w:rsidRDefault="00693D7D" w:rsidP="00422DA5">
            <w:pPr>
              <w:rPr>
                <w:rFonts w:cstheme="minorHAnsi"/>
                <w:i/>
              </w:rPr>
            </w:pPr>
            <w:r w:rsidRPr="00693D7D">
              <w:rPr>
                <w:rFonts w:cstheme="minorHAnsi"/>
                <w:i/>
              </w:rPr>
              <w:t xml:space="preserve"> </w:t>
            </w:r>
          </w:p>
        </w:tc>
      </w:tr>
    </w:tbl>
    <w:p w:rsidR="00693D7D" w:rsidRPr="00693D7D" w:rsidRDefault="00693D7D" w:rsidP="00693D7D">
      <w:pPr>
        <w:rPr>
          <w:rFonts w:cstheme="minorHAnsi"/>
          <w:i/>
        </w:rPr>
      </w:pPr>
      <w:r w:rsidRPr="00693D7D">
        <w:rPr>
          <w:rFonts w:cstheme="minorHAnsi"/>
          <w:i/>
        </w:rPr>
        <w:lastRenderedPageBreak/>
        <w:t xml:space="preserve">2. Η ιεραρχία του προσωπικού της Δημοτικής Αστυνομίας  Άρθρο 7 παράγραφος 1β Ν.3731/08 έχει ως εξής: </w:t>
      </w:r>
    </w:p>
    <w:p w:rsidR="00693D7D" w:rsidRPr="00693D7D" w:rsidRDefault="00693D7D" w:rsidP="00693D7D">
      <w:pPr>
        <w:autoSpaceDE w:val="0"/>
        <w:autoSpaceDN w:val="0"/>
        <w:adjustRightInd w:val="0"/>
        <w:ind w:left="720"/>
        <w:rPr>
          <w:rFonts w:cstheme="minorHAnsi"/>
          <w:i/>
        </w:rPr>
      </w:pPr>
      <w:r w:rsidRPr="00693D7D">
        <w:rPr>
          <w:rFonts w:cstheme="minorHAnsi"/>
          <w:i/>
        </w:rPr>
        <w:t>Ι. Ένας (1) Τμηματάρχης</w:t>
      </w:r>
    </w:p>
    <w:p w:rsidR="00693D7D" w:rsidRPr="00693D7D" w:rsidRDefault="00693D7D" w:rsidP="00693D7D">
      <w:pPr>
        <w:autoSpaceDE w:val="0"/>
        <w:autoSpaceDN w:val="0"/>
        <w:adjustRightInd w:val="0"/>
        <w:ind w:left="720"/>
        <w:rPr>
          <w:rFonts w:cstheme="minorHAnsi"/>
          <w:i/>
        </w:rPr>
      </w:pPr>
      <w:r w:rsidRPr="00693D7D">
        <w:rPr>
          <w:rFonts w:cstheme="minorHAnsi"/>
          <w:i/>
        </w:rPr>
        <w:t>ΙΙ. Δύο (2) Επόπτες</w:t>
      </w:r>
    </w:p>
    <w:p w:rsidR="00693D7D" w:rsidRPr="00693D7D" w:rsidRDefault="00693D7D" w:rsidP="00693D7D">
      <w:pPr>
        <w:autoSpaceDE w:val="0"/>
        <w:autoSpaceDN w:val="0"/>
        <w:adjustRightInd w:val="0"/>
        <w:ind w:left="720"/>
        <w:rPr>
          <w:rFonts w:cstheme="minorHAnsi"/>
          <w:i/>
        </w:rPr>
      </w:pPr>
      <w:r w:rsidRPr="00693D7D">
        <w:rPr>
          <w:rFonts w:cstheme="minorHAnsi"/>
          <w:i/>
        </w:rPr>
        <w:t>ΙΙΙ. Δημοτικοί Αστυνομικοί (3)</w:t>
      </w:r>
    </w:p>
    <w:p w:rsidR="00693D7D" w:rsidRPr="00693D7D" w:rsidRDefault="00693D7D" w:rsidP="00693D7D">
      <w:pPr>
        <w:jc w:val="both"/>
        <w:rPr>
          <w:rFonts w:cstheme="minorHAnsi"/>
          <w:i/>
          <w:color w:val="000000"/>
        </w:rPr>
      </w:pPr>
      <w:r w:rsidRPr="00693D7D">
        <w:rPr>
          <w:rFonts w:cstheme="minorHAnsi"/>
          <w:i/>
          <w:color w:val="000000"/>
        </w:rPr>
        <w:t xml:space="preserve">3. Η αναπλήρωση του τμηματάρχη προϊσταμένου Αυτοτελούς Τμήματος γίνεται σύμφωνα με το άρθρο 12 παράγραφος 5 του Ν. 3731/2008. </w:t>
      </w:r>
    </w:p>
    <w:p w:rsidR="00693D7D" w:rsidRPr="00693D7D" w:rsidRDefault="00693D7D" w:rsidP="00693D7D">
      <w:pPr>
        <w:jc w:val="both"/>
        <w:rPr>
          <w:rFonts w:cstheme="minorHAnsi"/>
          <w:i/>
          <w:color w:val="000000"/>
        </w:rPr>
      </w:pPr>
      <w:r w:rsidRPr="00693D7D">
        <w:rPr>
          <w:rFonts w:cstheme="minorHAnsi"/>
          <w:i/>
          <w:color w:val="000000"/>
        </w:rPr>
        <w:t>4. Για τον διορισμό των Δημοτικών Αστυνομικών εφαρμόζονται οι εκάστοτε ισχύουσες διατάξεις</w:t>
      </w:r>
    </w:p>
    <w:p w:rsidR="00693D7D" w:rsidRPr="00693D7D" w:rsidRDefault="00693D7D" w:rsidP="00693D7D">
      <w:pPr>
        <w:jc w:val="both"/>
        <w:rPr>
          <w:rFonts w:cstheme="minorHAnsi"/>
          <w:i/>
          <w:color w:val="000000"/>
        </w:rPr>
      </w:pPr>
    </w:p>
    <w:p w:rsidR="00693D7D" w:rsidRDefault="00693D7D" w:rsidP="006D2A84">
      <w:pPr>
        <w:jc w:val="center"/>
        <w:rPr>
          <w:b/>
          <w:sz w:val="24"/>
        </w:rPr>
      </w:pPr>
    </w:p>
    <w:p w:rsidR="00693D7D" w:rsidRDefault="00305874" w:rsidP="00693D7D">
      <w:pPr>
        <w:jc w:val="center"/>
        <w:rPr>
          <w:b/>
          <w:sz w:val="24"/>
        </w:rPr>
      </w:pPr>
      <w:r w:rsidRPr="006D2A84">
        <w:rPr>
          <w:b/>
          <w:sz w:val="24"/>
        </w:rPr>
        <w:t>ΑΠΟΦΑΣΙΖΕΙ ΟΜΟΦΩΝΑ</w:t>
      </w:r>
    </w:p>
    <w:p w:rsidR="004B5626" w:rsidRDefault="004B5626" w:rsidP="00693D7D">
      <w:pPr>
        <w:jc w:val="center"/>
        <w:rPr>
          <w:b/>
          <w:sz w:val="24"/>
        </w:rPr>
      </w:pPr>
      <w:r>
        <w:rPr>
          <w:b/>
          <w:sz w:val="24"/>
        </w:rPr>
        <w:t>Εισηγείται  την Τροποποίηση του ΟΕΥ Δήμου Νάουσας ως εξής:</w:t>
      </w:r>
    </w:p>
    <w:p w:rsidR="004B5626" w:rsidRPr="00693D7D" w:rsidRDefault="004B5626" w:rsidP="004B5626">
      <w:pPr>
        <w:pStyle w:val="a3"/>
        <w:spacing w:after="0" w:line="240" w:lineRule="auto"/>
        <w:jc w:val="both"/>
        <w:rPr>
          <w:rFonts w:cstheme="minorHAnsi"/>
          <w:b/>
          <w:i/>
          <w:u w:val="single"/>
        </w:rPr>
      </w:pPr>
      <w:r w:rsidRPr="00693D7D">
        <w:rPr>
          <w:rFonts w:cstheme="minorHAnsi"/>
          <w:b/>
          <w:i/>
          <w:u w:val="single"/>
        </w:rPr>
        <w:t>Σύσταση υπηρεσίας Δημοτικής Αστυνομίας σύμφωνα με τις διατάξεις του άρθρου 10 του Ν. 3584/2007.</w:t>
      </w:r>
    </w:p>
    <w:p w:rsidR="004B5626" w:rsidRPr="00693D7D" w:rsidRDefault="004B5626" w:rsidP="004B5626">
      <w:pPr>
        <w:ind w:firstLine="720"/>
        <w:jc w:val="both"/>
        <w:rPr>
          <w:rFonts w:cstheme="minorHAnsi"/>
          <w:i/>
        </w:rPr>
      </w:pPr>
      <w:r w:rsidRPr="00693D7D">
        <w:rPr>
          <w:rFonts w:cstheme="minorHAnsi"/>
          <w:i/>
        </w:rPr>
        <w:t>Με την 251/2015 απόφαση του Δημοτικού Συμβουλίου της Η.Π. Νάουσας και κατ’ εφαρμογή των διατάξεων του άρθρου 19 παρ. 3β του ν. 4325/2015, αποφασίστηκε η μη επανασύσταση της Υπηρεσίας Δημοτικής Αστυνομίας, με συνέπεια την κατάργηση των θέσεων δημοτικών αστυνομικών που είχαν επανασυσταθεί αυτοδικαίως με το άρθρο 19 παρ. 1</w:t>
      </w:r>
      <w:r w:rsidRPr="00693D7D">
        <w:rPr>
          <w:rFonts w:cstheme="minorHAnsi"/>
          <w:i/>
          <w:vertAlign w:val="superscript"/>
        </w:rPr>
        <w:t>α</w:t>
      </w:r>
      <w:r w:rsidRPr="00693D7D">
        <w:rPr>
          <w:rFonts w:cstheme="minorHAnsi"/>
          <w:i/>
        </w:rPr>
        <w:t xml:space="preserve"> του Ν.4325/2015.</w:t>
      </w:r>
    </w:p>
    <w:p w:rsidR="004B5626" w:rsidRPr="00693D7D" w:rsidRDefault="004B5626" w:rsidP="004B5626">
      <w:pPr>
        <w:ind w:firstLine="720"/>
        <w:jc w:val="both"/>
        <w:rPr>
          <w:rFonts w:cstheme="minorHAnsi"/>
          <w:i/>
        </w:rPr>
      </w:pPr>
      <w:r w:rsidRPr="00693D7D">
        <w:rPr>
          <w:rFonts w:cstheme="minorHAnsi"/>
          <w:i/>
        </w:rPr>
        <w:lastRenderedPageBreak/>
        <w:t xml:space="preserve">Σύμφωνα με την με αρ. πρωτ. 41669/09-08-2018 εγκύκλιο του Υπουργείου Εσωτερικών σε όσους δήμους έλαβαν απόφαση μη επανασύστασης, δίνεται η δυνατότητα λήψης νέας απόφασης σύστασης της υπηρεσίας και των αναγκαίων θέσεων </w:t>
      </w:r>
      <w:r w:rsidRPr="00693D7D">
        <w:rPr>
          <w:rFonts w:cstheme="minorHAnsi"/>
          <w:b/>
          <w:i/>
        </w:rPr>
        <w:t>ειδικού ένστολου προσωπικού</w:t>
      </w:r>
      <w:r w:rsidRPr="00693D7D">
        <w:rPr>
          <w:rFonts w:cstheme="minorHAnsi"/>
          <w:i/>
        </w:rPr>
        <w:t xml:space="preserve"> Δημοτικής Αστυνομίας, με την διαδικασία του άρθρου 10 του Ν. 3584/2007.</w:t>
      </w:r>
    </w:p>
    <w:p w:rsidR="004B5626" w:rsidRPr="00693D7D" w:rsidRDefault="004B5626" w:rsidP="004B5626">
      <w:pPr>
        <w:pStyle w:val="Web"/>
        <w:shd w:val="clear" w:color="auto" w:fill="FFFFFF"/>
        <w:spacing w:before="0" w:beforeAutospacing="0" w:after="0" w:afterAutospacing="0" w:line="360" w:lineRule="auto"/>
        <w:ind w:firstLine="720"/>
        <w:jc w:val="both"/>
        <w:rPr>
          <w:rFonts w:asciiTheme="minorHAnsi" w:hAnsiTheme="minorHAnsi" w:cstheme="minorHAnsi"/>
          <w:i/>
          <w:color w:val="000000"/>
          <w:sz w:val="22"/>
          <w:szCs w:val="22"/>
        </w:rPr>
      </w:pPr>
      <w:r w:rsidRPr="00693D7D">
        <w:rPr>
          <w:rFonts w:asciiTheme="minorHAnsi" w:hAnsiTheme="minorHAnsi" w:cstheme="minorHAnsi"/>
          <w:i/>
          <w:sz w:val="22"/>
          <w:szCs w:val="22"/>
        </w:rPr>
        <w:t>Επιπροσθέτως στην ανωτέρω εγκύκλιο τονίζεται ότι οι νεοσυσταθείσες θέσεις μπορούν να καλυφθούν με μετατάξεις των πρώην Δημοτικών Αστυνομικών οι οποίοι υπηρετούν σε καταστήματα κράτησης σε θέσεις ΔΕ εξωτερικής φρούρησης &amp; ΔΕ Φύλαξης, βάσει ειδικής νομοθετικής πρόβλεψης.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Εσωτερικής Υπηρεσίας του Δήμου ή της Κοινότητας μπορεί να συσταθεί Δημοτική Αστυνομία, η οποία λειτουργεί ως αυτοτελής υπηρεσία.</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καθορίζεται η εσωτερική διάρθρωση της υπηρεσίας και το σύνολο των θέσεων της ιεραρχίας και του λοιπού προσωπικού».</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ab/>
        <w:t>Σύμφωνα με το άρθρο 2 ¨Σύσταση Υπηρεσίας Δημοτικής Αστυνομίας ¨ του Ν. 3731/2008¨ Με τον Οργανισμό Εσωτερικής Υπηρεσίας του Δήμου ή της Κοινότητας μπορεί να συσταθεί Δημοτική Αστυνομία, η οποία λειτουργεί ως αυτοτελής υπηρεσία.</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Με τον Οργανισμό καθορίζεται η εσωτερική διάρθρωση της υπηρεσίας και το σύνολο των θέσεων της ιεραρχίας και του λοιπού προσωπικού¨.</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p>
    <w:p w:rsidR="004B5626" w:rsidRPr="00693D7D" w:rsidRDefault="004B5626" w:rsidP="004B5626">
      <w:pPr>
        <w:widowControl w:val="0"/>
        <w:ind w:firstLine="720"/>
        <w:jc w:val="both"/>
        <w:rPr>
          <w:rFonts w:cstheme="minorHAnsi"/>
          <w:b/>
          <w:i/>
        </w:rPr>
      </w:pPr>
      <w:r w:rsidRPr="00693D7D">
        <w:rPr>
          <w:rFonts w:cstheme="minorHAnsi"/>
          <w:i/>
          <w:color w:val="000000"/>
          <w:shd w:val="clear" w:color="auto" w:fill="FFFFFF"/>
        </w:rPr>
        <w:t xml:space="preserve">Σύμφωνα με την παρ. 3 του άρθρου 3 «Η υπηρεσία της Δημοτικής Αστυνομίας οργανώνεται σε επίπεδο Διεύθυνσης και διαρθρώνεται σε Τμήματα. </w:t>
      </w:r>
      <w:r w:rsidRPr="00693D7D">
        <w:rPr>
          <w:rFonts w:cstheme="minorHAnsi"/>
          <w:b/>
          <w:i/>
          <w:color w:val="000000"/>
          <w:shd w:val="clear" w:color="auto" w:fill="FFFFFF"/>
        </w:rPr>
        <w:t>Σε Δήμους όπου το προσωπικό της Δημοτικής Αστυνομίας δεν υπερβαίνει τα δέκα (10) άτομα, η υπηρεσία της Δημοτικής Αστυνομίας οργανώνεται σε επίπεδο αυτοτελούς τμήματος».</w:t>
      </w:r>
    </w:p>
    <w:p w:rsidR="004B5626" w:rsidRPr="00693D7D" w:rsidRDefault="004B5626" w:rsidP="004B5626">
      <w:pPr>
        <w:spacing w:line="360" w:lineRule="auto"/>
        <w:ind w:firstLine="720"/>
        <w:jc w:val="both"/>
        <w:rPr>
          <w:rFonts w:cstheme="minorHAnsi"/>
          <w:i/>
        </w:rPr>
      </w:pPr>
      <w:r w:rsidRPr="00693D7D">
        <w:rPr>
          <w:rFonts w:cstheme="minorHAnsi"/>
          <w:i/>
        </w:rPr>
        <w:t>Στο άρθρο 10 του ν.3584/2007 όπως ισχύει ορίζονται τα εξής: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 xml:space="preserve">2.Με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w:t>
      </w:r>
      <w:r w:rsidRPr="00693D7D">
        <w:rPr>
          <w:rFonts w:asciiTheme="minorHAnsi" w:hAnsiTheme="minorHAnsi" w:cstheme="minorHAnsi"/>
          <w:i/>
          <w:color w:val="000000"/>
          <w:sz w:val="22"/>
          <w:szCs w:val="22"/>
        </w:rPr>
        <w:lastRenderedPageBreak/>
        <w:t>Περιφέρειας ύστερα από γνώμη του οικείου Υπηρεσιακού Συμβουλίου, η οποία δημοσιεύεται στην Εφημερίδα της Κυβερνήσεως.</w:t>
      </w:r>
      <w:r w:rsidRPr="00693D7D">
        <w:rPr>
          <w:rFonts w:asciiTheme="minorHAnsi" w:hAnsiTheme="minorHAnsi" w:cstheme="minorHAnsi"/>
          <w:i/>
          <w:color w:val="428BCA"/>
          <w:sz w:val="22"/>
          <w:szCs w:val="22"/>
          <w:vertAlign w:val="superscript"/>
        </w:rPr>
        <w:t xml:space="preserve"> </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b/>
          <w:i/>
          <w:color w:val="428BCA"/>
          <w:sz w:val="22"/>
          <w:szCs w:val="22"/>
          <w:vertAlign w:val="superscript"/>
        </w:rPr>
      </w:pPr>
      <w:r w:rsidRPr="00693D7D">
        <w:rPr>
          <w:rFonts w:asciiTheme="minorHAnsi" w:hAnsiTheme="minorHAnsi" w:cstheme="minorHAnsi"/>
          <w:i/>
          <w:color w:val="000000"/>
          <w:sz w:val="22"/>
          <w:szCs w:val="22"/>
        </w:rPr>
        <w:t xml:space="preserve">3.Η σύσταση θέσεων προσωπικού με τους Οργανισμούς Εσωτερικής Υπηρεσίας των Ο.Τ.Α. γίνεται μετά από εκτίμηση των υπηρεσιακών αναγκών και </w:t>
      </w:r>
      <w:r w:rsidRPr="00693D7D">
        <w:rPr>
          <w:rFonts w:asciiTheme="minorHAnsi" w:hAnsiTheme="minorHAnsi" w:cstheme="minorHAnsi"/>
          <w:b/>
          <w:i/>
          <w:color w:val="000000"/>
          <w:sz w:val="22"/>
          <w:szCs w:val="22"/>
        </w:rPr>
        <w:t>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rsidR="004B5626" w:rsidRPr="00693D7D" w:rsidRDefault="004B5626" w:rsidP="004B5626">
      <w:pPr>
        <w:spacing w:line="360" w:lineRule="auto"/>
        <w:ind w:firstLine="720"/>
        <w:jc w:val="both"/>
        <w:rPr>
          <w:rFonts w:cstheme="minorHAnsi"/>
          <w:i/>
          <w:color w:val="000000"/>
          <w:shd w:val="clear" w:color="auto" w:fill="FFFFFF"/>
        </w:rPr>
      </w:pPr>
    </w:p>
    <w:p w:rsidR="004B5626" w:rsidRPr="00693D7D" w:rsidRDefault="004B5626" w:rsidP="004B5626">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 xml:space="preserve">Από την με Α.Π. 10370/13-07-2020 Βεβαίωση του Τμήματος Ταμείου της Δ/νσης Οικ/κων Υπ/σιων προκύπτει ότι ο μέσος όρος των τακτικών εσόδων των ετών 2018 και 2019 ανέρχεται στο ποσό των </w:t>
      </w:r>
      <w:r w:rsidRPr="00693D7D">
        <w:rPr>
          <w:rFonts w:cstheme="minorHAnsi"/>
          <w:b/>
          <w:i/>
          <w:color w:val="000000"/>
          <w:shd w:val="clear" w:color="auto" w:fill="FFFFFF"/>
        </w:rPr>
        <w:t>12.003.840,72</w:t>
      </w:r>
      <w:r w:rsidRPr="00693D7D">
        <w:rPr>
          <w:rFonts w:cstheme="minorHAnsi"/>
          <w:i/>
          <w:color w:val="000000"/>
          <w:shd w:val="clear" w:color="auto" w:fill="FFFFFF"/>
        </w:rPr>
        <w:t xml:space="preserve"> </w:t>
      </w:r>
      <w:r w:rsidRPr="00693D7D">
        <w:rPr>
          <w:rFonts w:cstheme="minorHAnsi"/>
          <w:b/>
          <w:i/>
          <w:color w:val="000000"/>
          <w:shd w:val="clear" w:color="auto" w:fill="FFFFFF"/>
        </w:rPr>
        <w:t>ευρώ</w:t>
      </w:r>
      <w:r w:rsidRPr="00693D7D">
        <w:rPr>
          <w:rFonts w:cstheme="minorHAnsi"/>
          <w:i/>
          <w:color w:val="000000"/>
          <w:shd w:val="clear" w:color="auto" w:fill="FFFFFF"/>
        </w:rPr>
        <w:t xml:space="preserve"> ήτοι τακτικά έσοδα 2018 : 12.058.695,75 ευρώ και τακτικά έσοδα 2019 :11.948.985,69 ευρώ.</w:t>
      </w:r>
    </w:p>
    <w:p w:rsidR="004B5626" w:rsidRPr="00693D7D" w:rsidRDefault="004B5626" w:rsidP="004B5626">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Επίσης, σύμφωνα με την από 17/07/2020 Βεβαίωση του Γραφείου Μισθοδοσίας του Οικονομικού Τμήματος της Δ/νσης Οικ/κων Υπ/σιων η ετήσια δαπάνη του βασικού μισθού του καταληκτικού κλιμακίου των προτεινόμενων νέων θέσεων πολλαπλασιαζόμενη επί δύο ανέρχεται στα κάτωθι ποσά:</w:t>
      </w:r>
    </w:p>
    <w:p w:rsidR="004B5626" w:rsidRPr="00693D7D" w:rsidRDefault="004B5626" w:rsidP="004B5626">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Για την κατηγορία ΤΕ Δημοτικής Αστυνομίας : 2027,00 Χ 12 μήνες Χ 2  =48.648,00 ευρώ</w:t>
      </w:r>
    </w:p>
    <w:p w:rsidR="004B5626" w:rsidRPr="00693D7D" w:rsidRDefault="004B5626" w:rsidP="004B5626">
      <w:pPr>
        <w:spacing w:line="360" w:lineRule="auto"/>
        <w:ind w:firstLine="720"/>
        <w:jc w:val="both"/>
        <w:rPr>
          <w:rFonts w:cstheme="minorHAnsi"/>
          <w:i/>
          <w:color w:val="000000"/>
          <w:shd w:val="clear" w:color="auto" w:fill="FFFFFF"/>
        </w:rPr>
      </w:pPr>
      <w:r w:rsidRPr="00693D7D">
        <w:rPr>
          <w:rFonts w:cstheme="minorHAnsi"/>
          <w:i/>
          <w:color w:val="000000"/>
          <w:shd w:val="clear" w:color="auto" w:fill="FFFFFF"/>
        </w:rPr>
        <w:t>Για την κατηγορία ΔΕ Δημοτικής Αστυνομίας : 1578,00 Χ 12 μήνες Χ 2  = 37.872,00 Χ 5 θέσεις = 189.360,00</w:t>
      </w:r>
    </w:p>
    <w:p w:rsidR="004B5626" w:rsidRPr="00693D7D" w:rsidRDefault="004B5626" w:rsidP="004B5626">
      <w:pPr>
        <w:spacing w:line="360" w:lineRule="auto"/>
        <w:ind w:firstLine="720"/>
        <w:jc w:val="both"/>
        <w:rPr>
          <w:rFonts w:cstheme="minorHAnsi"/>
          <w:b/>
          <w:i/>
          <w:color w:val="000000"/>
          <w:shd w:val="clear" w:color="auto" w:fill="FFFFFF"/>
        </w:rPr>
      </w:pPr>
      <w:r w:rsidRPr="00693D7D">
        <w:rPr>
          <w:rFonts w:cstheme="minorHAnsi"/>
          <w:b/>
          <w:i/>
          <w:color w:val="000000"/>
          <w:shd w:val="clear" w:color="auto" w:fill="FFFFFF"/>
        </w:rPr>
        <w:t>Συνολικό ποσό ετήσιας δαπάνης: 238.008,00.</w:t>
      </w:r>
    </w:p>
    <w:p w:rsidR="004B5626" w:rsidRPr="00693D7D" w:rsidRDefault="004B5626" w:rsidP="004B5626">
      <w:pPr>
        <w:spacing w:line="360" w:lineRule="auto"/>
        <w:ind w:firstLine="720"/>
        <w:jc w:val="both"/>
        <w:rPr>
          <w:rFonts w:cstheme="minorHAnsi"/>
          <w:i/>
        </w:rPr>
      </w:pPr>
      <w:r w:rsidRPr="00693D7D">
        <w:rPr>
          <w:rFonts w:cstheme="minorHAnsi"/>
          <w:i/>
        </w:rPr>
        <w:t>Η Δημοτική Αστυνομία  οργανώνεται σε επίπεδο Αυτοτελούς Τμήματος ως εξής:</w:t>
      </w:r>
    </w:p>
    <w:p w:rsidR="004B5626" w:rsidRPr="00693D7D" w:rsidRDefault="004B5626" w:rsidP="004B5626">
      <w:pPr>
        <w:autoSpaceDE w:val="0"/>
        <w:autoSpaceDN w:val="0"/>
        <w:adjustRightInd w:val="0"/>
        <w:spacing w:line="360" w:lineRule="auto"/>
        <w:rPr>
          <w:rFonts w:cstheme="minorHAnsi"/>
          <w:b/>
          <w:i/>
          <w:u w:val="single"/>
        </w:rPr>
      </w:pPr>
      <w:r w:rsidRPr="00693D7D">
        <w:rPr>
          <w:rFonts w:cstheme="minorHAnsi"/>
          <w:b/>
          <w:i/>
        </w:rPr>
        <w:t xml:space="preserve">    </w:t>
      </w:r>
      <w:r w:rsidRPr="00693D7D">
        <w:rPr>
          <w:rFonts w:cstheme="minorHAnsi"/>
          <w:b/>
          <w:i/>
          <w:u w:val="single"/>
        </w:rPr>
        <w:t xml:space="preserve">Τροποποίηση </w:t>
      </w:r>
    </w:p>
    <w:p w:rsidR="004B5626" w:rsidRPr="00693D7D" w:rsidRDefault="004B5626" w:rsidP="004B5626">
      <w:pPr>
        <w:spacing w:line="360" w:lineRule="auto"/>
        <w:jc w:val="both"/>
        <w:rPr>
          <w:rFonts w:cstheme="minorHAnsi"/>
          <w:i/>
        </w:rPr>
      </w:pPr>
      <w:r w:rsidRPr="00693D7D">
        <w:rPr>
          <w:rFonts w:cstheme="minorHAnsi"/>
          <w:i/>
        </w:rPr>
        <w:t xml:space="preserve">          - </w:t>
      </w:r>
      <w:r w:rsidRPr="00693D7D">
        <w:rPr>
          <w:rFonts w:cstheme="minorHAnsi"/>
          <w:b/>
          <w:i/>
        </w:rPr>
        <w:t xml:space="preserve">    Προστίθεται στην ενότητα Α : Υπηρεσίες Υπαγόμενες απ΄ευθείας στο Δήμαρχ</w:t>
      </w:r>
      <w:r w:rsidRPr="00693D7D">
        <w:rPr>
          <w:rFonts w:cstheme="minorHAnsi"/>
          <w:i/>
        </w:rPr>
        <w:t>ο</w:t>
      </w:r>
    </w:p>
    <w:p w:rsidR="004B5626" w:rsidRPr="00693D7D" w:rsidRDefault="004B5626" w:rsidP="004B5626">
      <w:pPr>
        <w:spacing w:line="360" w:lineRule="auto"/>
        <w:jc w:val="both"/>
        <w:rPr>
          <w:rFonts w:cstheme="minorHAnsi"/>
          <w:i/>
        </w:rPr>
      </w:pPr>
      <w:r w:rsidRPr="00693D7D">
        <w:rPr>
          <w:rFonts w:cstheme="minorHAnsi"/>
          <w:i/>
        </w:rPr>
        <w:t>8.     Αυτοτελές Τμήμα Δημοτικής Αστυνομίας</w:t>
      </w:r>
    </w:p>
    <w:p w:rsidR="004B5626" w:rsidRPr="00693D7D" w:rsidRDefault="004B5626" w:rsidP="004B5626">
      <w:pPr>
        <w:spacing w:line="360" w:lineRule="auto"/>
        <w:jc w:val="both"/>
        <w:rPr>
          <w:rFonts w:cstheme="minorHAnsi"/>
          <w:i/>
        </w:rPr>
      </w:pPr>
      <w:r w:rsidRPr="00693D7D">
        <w:rPr>
          <w:rFonts w:cstheme="minorHAnsi"/>
          <w:i/>
        </w:rPr>
        <w:t xml:space="preserve">8.1.  Γραφείο Επιχειρησιακού Σχεδιασμού   </w:t>
      </w:r>
    </w:p>
    <w:p w:rsidR="004B5626" w:rsidRPr="00693D7D" w:rsidRDefault="004B5626" w:rsidP="004B5626">
      <w:pPr>
        <w:spacing w:line="360" w:lineRule="auto"/>
        <w:jc w:val="both"/>
        <w:rPr>
          <w:rFonts w:cstheme="minorHAnsi"/>
          <w:i/>
        </w:rPr>
      </w:pPr>
      <w:r w:rsidRPr="00693D7D">
        <w:rPr>
          <w:rFonts w:cstheme="minorHAnsi"/>
          <w:i/>
        </w:rPr>
        <w:t xml:space="preserve">8.2.  Γραφείο Αστυνόμευσης                                                                                              </w:t>
      </w:r>
    </w:p>
    <w:p w:rsidR="004B5626" w:rsidRPr="00693D7D" w:rsidRDefault="004B5626" w:rsidP="004B5626">
      <w:pPr>
        <w:pStyle w:val="a3"/>
        <w:numPr>
          <w:ilvl w:val="0"/>
          <w:numId w:val="7"/>
        </w:numPr>
        <w:autoSpaceDE w:val="0"/>
        <w:autoSpaceDN w:val="0"/>
        <w:adjustRightInd w:val="0"/>
        <w:spacing w:after="0" w:line="360" w:lineRule="auto"/>
        <w:rPr>
          <w:rFonts w:cstheme="minorHAnsi"/>
          <w:b/>
          <w:i/>
        </w:rPr>
      </w:pPr>
      <w:r w:rsidRPr="00693D7D">
        <w:rPr>
          <w:rFonts w:cstheme="minorHAnsi"/>
          <w:i/>
        </w:rPr>
        <w:lastRenderedPageBreak/>
        <w:t xml:space="preserve"> </w:t>
      </w:r>
      <w:r w:rsidRPr="00693D7D">
        <w:rPr>
          <w:rFonts w:cstheme="minorHAnsi"/>
          <w:b/>
          <w:i/>
        </w:rPr>
        <w:t>Προστίθεται στο άρθρο 2 «Αρμοδιότητες Υπηρεσιών Κεντρικές Υπηρεσίες»</w:t>
      </w:r>
    </w:p>
    <w:p w:rsidR="004B5626" w:rsidRPr="00693D7D" w:rsidRDefault="004B5626" w:rsidP="004B5626">
      <w:pPr>
        <w:autoSpaceDE w:val="0"/>
        <w:autoSpaceDN w:val="0"/>
        <w:adjustRightInd w:val="0"/>
        <w:spacing w:line="360" w:lineRule="auto"/>
        <w:rPr>
          <w:rFonts w:cstheme="minorHAnsi"/>
          <w:i/>
        </w:rPr>
      </w:pPr>
      <w:r w:rsidRPr="00693D7D">
        <w:rPr>
          <w:rFonts w:cstheme="minorHAnsi"/>
          <w:i/>
        </w:rPr>
        <w:t>Ενότητα Α. Υπηρεσίες  υπαγόμενες απ’ ευθείας στο Δήμαρχο</w:t>
      </w:r>
    </w:p>
    <w:p w:rsidR="004B5626" w:rsidRPr="00693D7D" w:rsidRDefault="004B5626" w:rsidP="004B5626">
      <w:pPr>
        <w:autoSpaceDE w:val="0"/>
        <w:autoSpaceDN w:val="0"/>
        <w:adjustRightInd w:val="0"/>
        <w:spacing w:line="360" w:lineRule="auto"/>
        <w:rPr>
          <w:rFonts w:cstheme="minorHAnsi"/>
          <w:b/>
          <w:i/>
        </w:rPr>
      </w:pPr>
      <w:r w:rsidRPr="00693D7D">
        <w:rPr>
          <w:rFonts w:cstheme="minorHAnsi"/>
          <w:b/>
          <w:i/>
        </w:rPr>
        <w:t>8. Αυτοτελές Τμήμα Δημοτικής Αστυνομίας</w:t>
      </w:r>
    </w:p>
    <w:p w:rsidR="004B5626" w:rsidRPr="00693D7D" w:rsidRDefault="004B5626" w:rsidP="004B5626">
      <w:pPr>
        <w:autoSpaceDE w:val="0"/>
        <w:autoSpaceDN w:val="0"/>
        <w:adjustRightInd w:val="0"/>
        <w:spacing w:line="360" w:lineRule="auto"/>
        <w:rPr>
          <w:rFonts w:cstheme="minorHAnsi"/>
          <w:i/>
        </w:rPr>
      </w:pPr>
      <w:r w:rsidRPr="00693D7D">
        <w:rPr>
          <w:rFonts w:cstheme="minorHAnsi"/>
          <w:i/>
          <w:color w:val="000000"/>
          <w:shd w:val="clear" w:color="auto" w:fill="FFFFFF"/>
        </w:rPr>
        <w:t>Σύμφωνα με την παρ. 3β) του άρθρου 1 του Ν. 3731/2008¨ Εφόσον η Δημοτική Αστυνομία στελεχώνεται με προσωπικό λιγότερο των πενήντα (50) ατόμων, ασκούνται υποχρεωτικά οι αρμοδιότητες των περιπτώσεων 1-8, 10, 11, 15, 16, 19, 21, 22 και 24-28 της παραγράφου 1 του παρόντος. Οι λοιπές αρμοδιότητες εξακολουθούν να ασκούνται από την ΕΛ.ΑΣ¨.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sz w:val="22"/>
          <w:szCs w:val="22"/>
        </w:rPr>
        <w:t xml:space="preserve">Το Αυτοτελές Τμήμα Δημοτικής Αστυνομίας είναι αρμόδιο για την αποτελεσματική και αποδοτική άσκηση των αρμοδιοτήτων που έχουν θεσπισθεί με το άρθρο 1 του Νόμου 3731/ 2008, όπως αυτό ισχύει. Σύμφωνα με το άρθρο αυτό η Δημοτική Αστυνομία :− </w:t>
      </w:r>
      <w:r w:rsidRPr="00693D7D">
        <w:rPr>
          <w:rFonts w:asciiTheme="minorHAnsi" w:hAnsiTheme="minorHAnsi" w:cstheme="minorHAnsi"/>
          <w:i/>
          <w:color w:val="000000"/>
          <w:sz w:val="22"/>
          <w:szCs w:val="22"/>
        </w:rPr>
        <w:t>1. Η Δημοτική Αστυνομία ασκεί στο πλαίσιο των διατάξεων των </w:t>
      </w:r>
      <w:hyperlink r:id="rId8" w:tgtFrame="_blank" w:history="1">
        <w:r w:rsidRPr="00693D7D">
          <w:rPr>
            <w:rStyle w:val="-"/>
            <w:rFonts w:asciiTheme="minorHAnsi" w:hAnsiTheme="minorHAnsi" w:cstheme="minorHAnsi"/>
            <w:b/>
            <w:bCs/>
            <w:i/>
            <w:sz w:val="22"/>
            <w:szCs w:val="22"/>
          </w:rPr>
          <w:t>άρθρων 75 και 79</w:t>
        </w:r>
      </w:hyperlink>
      <w:r w:rsidRPr="00693D7D">
        <w:rPr>
          <w:rFonts w:asciiTheme="minorHAnsi" w:hAnsiTheme="minorHAnsi" w:cstheme="minorHAnsi"/>
          <w:i/>
          <w:color w:val="000000"/>
          <w:sz w:val="22"/>
          <w:szCs w:val="22"/>
        </w:rPr>
        <w:t> του Κώδικα Δήμων και Κοινοτήτων, που κυρώθηκε με το Ν. 3463/2006 (ΦΕΚ 114 Α), τις εξής αρμοδιότητες: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(1)Ελέγχει την τήρηση των διατάξεων που αφορούν την ύδρευση, την άρδευση και την αποχέτευση, όπως αυτές περιλαμβάνονται στην εκάστοτε κείμενη νομοθεσία, στις τοπικές κανονιστικές αποφάσεις που εκδίδουν οι δημοτικές και κοινοτικές αρχές και στις αποφάσεις των διοικητικών συμβουλίων των δημοτικών επιχειρήσεων ύδρευσης και αποχέτευσης.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(2)Ελέγχει την τήρηση των όρων που προβλέπονται στην κείμενη νομοθεσία και στις τοπικές κανονιστικές αποφάσεις που εκδίδουν οι δημοτικές και κοινοτικές αρχές, για τη χρήση των αλσών και των κήπων, των πλατειών, των παιδικών χαρών και των λοιπών κοινόχρηστων χώρων.</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(3)Ελέγχει την τήρηση των όρων οι οποίοι προβλέπονται στην κείμενη νομοθεσία και στις τοπικές κανονιστικές αποφάσεις που εκδίδουν οι δημοτικές και κοινοτικές αρχές, για τη χρήση και λειτουργία των δημοτικών και κοινοτικών αγορών, των εμποροπανηγύρεων, των ζωοπανηγύρεων, των χριστουγεννιάτικων αγορών και γενικά των υπαίθριων δραστηριοτήτων.</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(4)Ελέγχει την τήρηση των διατάξεων που αφορούν στο υπαίθριο εμπόριο και στις λαϊκές αγορές.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(5)Ελέγχει την τήρηση των διατάξεων που αφορούν στην υπαίθρια διαφήμιση, καθώς και τον έλεγχο της τήρησης ειδικότερων προδιαγραφών κατασκευής και προϋποθέσεων τοποθέτησης διαφημιστικών πλαισίων, που τυχόν έχουν τεθεί με τοπικές κανονιστικές αποφάσεις, από τις δημοτικές και κοινοτικές αρχές. </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 xml:space="preserve">(6)Ελέγχει την τήρηση της καθαριότητας σε κοινόχρηστους υπαίθριους χώρους της εδαφικής περιφέρειας του οικείου δήμου ή κοινότητας και γενικότερα την τήρηση των </w:t>
      </w:r>
      <w:r w:rsidRPr="00693D7D">
        <w:rPr>
          <w:rFonts w:asciiTheme="minorHAnsi" w:hAnsiTheme="minorHAnsi" w:cstheme="minorHAnsi"/>
          <w:i/>
          <w:color w:val="000000"/>
          <w:sz w:val="22"/>
          <w:szCs w:val="22"/>
        </w:rPr>
        <w:lastRenderedPageBreak/>
        <w:t>κανόνων που προβλέπονται από την κείμενη νομοθεσία και τις τοπικές κανονιστικές αποφάσεις που εκδίδουν οι δημοτικές και κοινοτικές αρχές για την αναβάθμιση της αισθητικής των πόλεων και των οικισμών.</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(7)Ελέγχει την τήρηση των μέτρων που επιβάλλονται για την πρόληψη πυρκαγιών σε κοινόχρηστους υπαίθριους χώρους.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(8)Ελέγχει την τήρηση των διατάξεων που αφορούν στην κυκλοφορία των πεζών, τη στάση και στάθμευση των οχημάτων, στην επιβολή των διοικητικών μέτρων του άρθρου 103 του Ν. 2696/1999, όπως ισχύει, για την παράνομη στάθμευση οχημάτων, καθώς και την εφαρμογή των διατάξεων, που αναφέρονται στην κυκλοφορία τροχοφόρων στους πεζόδρομους, πλατείες, πεζοδρόμια και γενικά σε χώρους που δεν προορίζονται για τέτοια χρήση και στην εκπομπή θορύβων από αυτά. Οι αρμοδιότητες αυτές ασκούνται, παράλληλα και κατά περίπτωση, και από την Ελληνική Αστυνομία (ΕΛ.ΑΣ.) και το Λιμενικό Σώμα. Όταν κατά την άσκηση τους επιλαμβάνονται η Δημοτική Αστυνομία και η Ελληνική Αστυνομία ή το Λιμενικό Σώμα, ταυτόχρονα, το συντονισμό έχει η Ελληνική Αστυνομία ή το Λιμενικό Σώμα, κατά περίπτωση.</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(9)Ελέγχει την τήρηση των διατάξεων, που αφορούν τα εγκαταλελειμμένα οχήματα.</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(10)Ελέγχει την τήρηση των διατάξεων, που αφορούν στη σήμανση των εργασιών που εκτελούνται στις οδούς και στις υποχρεώσεις αυτών που εκτελούν έργα και εναποθέτουν υλικά και εργαλεία στο δημοτικό και κοινοτικό οδικό δίκτυο και ελέγχει για τη λήψη μέτρων ασφάλειας και υγιεινής σε εργασίες που εκτελούνται.</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(11)Εκτελεί τις διοικητικές κυρώσεις που αφορούν τη λειτουργία καταστημάτων και επιχειρήσεων, των οποίων την άδεια ίδρυσης και λειτουργίας χορηγούν οι δημοτικές και κοινοτικές αρχές. </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(12)Ελέγχει την τήρηση διατάξεων που αφορούν τους οργανωμένους από τους Δήμους και Κοινότητες χώρους προσωρινής εγκατάστασης μετακινούμενων πληθυσμιακών ομάδων.</w:t>
      </w:r>
    </w:p>
    <w:p w:rsidR="004B5626" w:rsidRPr="00693D7D" w:rsidRDefault="004B5626" w:rsidP="004B5626">
      <w:pPr>
        <w:autoSpaceDE w:val="0"/>
        <w:autoSpaceDN w:val="0"/>
        <w:adjustRightInd w:val="0"/>
        <w:spacing w:line="360" w:lineRule="auto"/>
        <w:rPr>
          <w:rFonts w:cstheme="minorHAnsi"/>
          <w:i/>
        </w:rPr>
      </w:pPr>
      <w:r w:rsidRPr="00693D7D">
        <w:rPr>
          <w:rFonts w:cstheme="minorHAnsi"/>
          <w:i/>
          <w:color w:val="000000"/>
          <w:shd w:val="clear" w:color="auto" w:fill="FFFFFF"/>
        </w:rPr>
        <w:t>(13)Αφαιρεί την άδεια οικοδομής για οφειλόμενες ασφαλιστικές εισφορές στο Ι.Κ.Α.</w:t>
      </w:r>
    </w:p>
    <w:p w:rsidR="004B5626" w:rsidRPr="00693D7D" w:rsidRDefault="004B5626" w:rsidP="004B5626">
      <w:pPr>
        <w:autoSpaceDE w:val="0"/>
        <w:autoSpaceDN w:val="0"/>
        <w:adjustRightInd w:val="0"/>
        <w:spacing w:line="360" w:lineRule="auto"/>
        <w:rPr>
          <w:rFonts w:cstheme="minorHAnsi"/>
          <w:i/>
          <w:color w:val="000000"/>
          <w:shd w:val="clear" w:color="auto" w:fill="FFFFFF"/>
        </w:rPr>
      </w:pPr>
      <w:r w:rsidRPr="00693D7D">
        <w:rPr>
          <w:rFonts w:cstheme="minorHAnsi"/>
          <w:i/>
          <w:color w:val="000000"/>
          <w:shd w:val="clear" w:color="auto" w:fill="FFFFFF"/>
        </w:rPr>
        <w:t>(14)Συμμετέχει στην εφαρμογή των σχεδίων πολιτικής προστασίας.</w:t>
      </w:r>
    </w:p>
    <w:p w:rsidR="004B5626" w:rsidRPr="00693D7D" w:rsidRDefault="004B5626" w:rsidP="004B5626">
      <w:pPr>
        <w:autoSpaceDE w:val="0"/>
        <w:autoSpaceDN w:val="0"/>
        <w:adjustRightInd w:val="0"/>
        <w:spacing w:line="360" w:lineRule="auto"/>
        <w:rPr>
          <w:rFonts w:cstheme="minorHAnsi"/>
          <w:i/>
          <w:color w:val="000000"/>
          <w:shd w:val="clear" w:color="auto" w:fill="FFFFFF"/>
        </w:rPr>
      </w:pPr>
      <w:r w:rsidRPr="00693D7D">
        <w:rPr>
          <w:rFonts w:cstheme="minorHAnsi"/>
          <w:i/>
          <w:color w:val="000000"/>
          <w:shd w:val="clear" w:color="auto" w:fill="FFFFFF"/>
        </w:rPr>
        <w:t>(15)Ελέγχει επιχειρήσεις τουριστικού ενδιαφέροντος, σχετικά με την εφαρμογή της τουριστικής νομοθεσίας (βεβαίωση παραβάσεων, εκτέλεση διοικητικών κυρώσεων, θεώρηση τιμοκαταλόγων των δωματίων των ξενοδοχειακών επιχειρήσεων και καταλυμάτων) στις περιπτώσεις που αυτές λειτουργούν σε νομούς ή νησιά όπου δεν εδρεύουν υπηρεσίες του EOT.</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(16)Ελέγχει την τήρηση των διατάξεων που αφορούν τα ζώα συντροφιάς.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lastRenderedPageBreak/>
        <w:t>(17)Ελέγχει την τήρηση των διατάξεων που αφορούν τις κάθε είδους κανονιστικές αποφάσεις που εκδίδουν οι δημοτικές αρχές, καθώς και την επιβολή των πάσης φύσεως διοικητικών μέτρων που προβλέπονται από αυτές.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(18)Προστατεύει τη δημοτική και κοινοτική περιουσία.</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(19)Διενεργεί αυτοψία για την εξακρίβωση των προϋποθέσεων που απαιτούνται για την έκδοση διοικητικών πράξεων από τα όργανα του Δήμου ή της Κοινότητας και, ιδίως, διενεργεί αυτοψία και συντάσσει έκθεση για την έκδοση πρωτοκόλλου διοικητικής αποβολής και για τη χορήγηση βεβαίωσης μόνιμης κατοικίας.</w:t>
      </w:r>
    </w:p>
    <w:p w:rsidR="004B5626" w:rsidRPr="00693D7D" w:rsidRDefault="004B5626" w:rsidP="004B5626">
      <w:pPr>
        <w:pStyle w:val="Web"/>
        <w:shd w:val="clear" w:color="auto" w:fill="FFFFFF"/>
        <w:spacing w:before="0" w:beforeAutospacing="0" w:after="0" w:afterAutospacing="0" w:line="360" w:lineRule="auto"/>
        <w:jc w:val="both"/>
        <w:rPr>
          <w:rFonts w:asciiTheme="minorHAnsi" w:hAnsiTheme="minorHAnsi" w:cstheme="minorHAnsi"/>
          <w:i/>
          <w:color w:val="000000"/>
          <w:sz w:val="22"/>
          <w:szCs w:val="22"/>
        </w:rPr>
      </w:pPr>
      <w:r w:rsidRPr="00693D7D">
        <w:rPr>
          <w:rFonts w:asciiTheme="minorHAnsi" w:hAnsiTheme="minorHAnsi" w:cstheme="minorHAnsi"/>
          <w:i/>
          <w:color w:val="000000"/>
          <w:sz w:val="22"/>
          <w:szCs w:val="22"/>
        </w:rPr>
        <w:t>(20)Επιδίδει τα πάσης φύσεως έγγραφα του οικείου Δήμου ή άλλων Δημοτικών Αρχών εντός των διοικητικών ορίων του οικείου Δήμου.</w:t>
      </w:r>
    </w:p>
    <w:p w:rsidR="004B5626" w:rsidRPr="00693D7D" w:rsidRDefault="004B5626" w:rsidP="004B5626">
      <w:pPr>
        <w:autoSpaceDE w:val="0"/>
        <w:autoSpaceDN w:val="0"/>
        <w:adjustRightInd w:val="0"/>
        <w:spacing w:line="360" w:lineRule="auto"/>
        <w:rPr>
          <w:rFonts w:cstheme="minorHAnsi"/>
          <w:i/>
        </w:rPr>
      </w:pPr>
    </w:p>
    <w:p w:rsidR="004B5626" w:rsidRPr="00693D7D" w:rsidRDefault="004B5626" w:rsidP="004B5626">
      <w:pPr>
        <w:spacing w:line="360" w:lineRule="auto"/>
        <w:jc w:val="both"/>
        <w:rPr>
          <w:rFonts w:cstheme="minorHAnsi"/>
          <w:b/>
          <w:i/>
        </w:rPr>
      </w:pPr>
      <w:r w:rsidRPr="00693D7D">
        <w:rPr>
          <w:rFonts w:cstheme="minorHAnsi"/>
          <w:b/>
          <w:i/>
        </w:rPr>
        <w:t xml:space="preserve">8.1  Γραφείο επιχειρησιακού σχεδιασμού </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Συγκεντρώνει και μελετά τις επιστημονικές και τεχνικές μεθόδους για την βελτίωση της αποτελεσματικότητας της Δημοτικής Αστυνομίας και την αξιολόγηση της απόδοσής της.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Σχεδιάζει όλα τα θέματα που έχουν σχέση με τον επιχειρησιακό σχεδιασμό, την τακτική και μεθοδολογία δράσης και την αποτελεσματικότητα του έργου της δημοτικής αστυνομίας (μέθοδοι αστυνόμευσης, κανόνες και μέτρα αστυνομικής τακτικής και πρακτικής, μέθοδοι αξιοποίησης προσωπικού, στολές προσωπικού κλπ).</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Σχεδιάζει και εισηγείται κανονισμούς για τη λειτουργία και τον τρόπο δράσης της δημοτικής αστυνομίας.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Τηρεί αρχείο αναφορών/ δελτίων συμβάντων και επεξεργάζεται στατιστικά στοιχεία για τη δράση και τα αποτελέσματα από την αξιοποίηση της δημοτικής αστυνομίας.</w:t>
      </w:r>
    </w:p>
    <w:p w:rsidR="004B5626" w:rsidRPr="00693D7D" w:rsidRDefault="004B5626" w:rsidP="004B5626">
      <w:pPr>
        <w:numPr>
          <w:ilvl w:val="0"/>
          <w:numId w:val="4"/>
        </w:numPr>
        <w:tabs>
          <w:tab w:val="clear" w:pos="600"/>
          <w:tab w:val="num" w:pos="360"/>
          <w:tab w:val="num" w:pos="1440"/>
        </w:tabs>
        <w:spacing w:after="0" w:line="360" w:lineRule="auto"/>
        <w:ind w:left="360"/>
        <w:jc w:val="both"/>
        <w:rPr>
          <w:rFonts w:cstheme="minorHAnsi"/>
          <w:i/>
        </w:rPr>
      </w:pPr>
      <w:r w:rsidRPr="00693D7D">
        <w:rPr>
          <w:rFonts w:cstheme="minorHAnsi"/>
          <w:i/>
        </w:rPr>
        <w:t>Υποδέχεται τις αναφορές/ δελτία συμβάντων, τις αξιολογεί σε συνεργασία με το Γραφείο Αστυνόμευσης  και μεριμνά για την ενημέρωση των δημοτικών υπηρεσιών ή και άλλων δημόσιων υπηρεσιών, όταν απαιτείται, για τις περαιτέρω ενέργειες.</w:t>
      </w:r>
    </w:p>
    <w:p w:rsidR="004B5626" w:rsidRPr="00693D7D" w:rsidRDefault="004B5626" w:rsidP="004B5626">
      <w:pPr>
        <w:numPr>
          <w:ilvl w:val="0"/>
          <w:numId w:val="4"/>
        </w:numPr>
        <w:tabs>
          <w:tab w:val="clear" w:pos="600"/>
          <w:tab w:val="num" w:pos="360"/>
          <w:tab w:val="num" w:pos="1440"/>
        </w:tabs>
        <w:spacing w:after="0" w:line="360" w:lineRule="auto"/>
        <w:ind w:left="360"/>
        <w:jc w:val="both"/>
        <w:rPr>
          <w:rFonts w:cstheme="minorHAnsi"/>
          <w:i/>
        </w:rPr>
      </w:pPr>
      <w:r w:rsidRPr="00693D7D">
        <w:rPr>
          <w:rFonts w:cstheme="minorHAnsi"/>
          <w:i/>
        </w:rPr>
        <w:t xml:space="preserve">Καθοδηγεί το Γραφείο Αστυνόμευσης για την αντιμετώπιση των σοβαρών περιστατικών ή συμβάντων. </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Συνεργάζεται με άλλους αρμόδιους φορείς για τη λήψη των αναγκαίων νομοθετικών και διοικητικών μέτρων προς αντιμετώπιση των προβλημάτων που σχετίζονται με το αντικείμενο της δημοτικής αστυνομίας.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 xml:space="preserve">Συγκεντρώνει τυχόν παράπονα και υποδείξεις των πολιτών σχετικά με το αντικείμενο της δημοτικής αστυνομίας, τηρεί σχετικά αρχεία, συνεργάζεται με το Γραφείο </w:t>
      </w:r>
      <w:r w:rsidRPr="00693D7D">
        <w:rPr>
          <w:rFonts w:cstheme="minorHAnsi"/>
          <w:i/>
        </w:rPr>
        <w:lastRenderedPageBreak/>
        <w:t>Αστυνόμευσης  και συμμετέχει στην διαχείριση όσων σχετικών μέτρων και αποφάσεων λαμβάνονται.</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ενημέρωση του κοινού για το αντικείμενο και το έργο της δημοτικής αστυνομίας.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εκπαίδευση του προσωπικού της δημοτικής αστυνομίας.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Μεριμνά για την εξασφάλιση και συντήρηση των τεχνικών μέσων, καθώς και του ιματισμού και των λοιπών εφοδίων του προσωπικού της δημοτικής αστυνομίας.</w:t>
      </w:r>
    </w:p>
    <w:p w:rsidR="004B5626" w:rsidRPr="00693D7D" w:rsidRDefault="004B5626" w:rsidP="004B5626">
      <w:pPr>
        <w:numPr>
          <w:ilvl w:val="0"/>
          <w:numId w:val="4"/>
        </w:numPr>
        <w:tabs>
          <w:tab w:val="clear" w:pos="600"/>
          <w:tab w:val="num" w:pos="360"/>
        </w:tabs>
        <w:spacing w:after="0" w:line="360" w:lineRule="auto"/>
        <w:ind w:left="360"/>
        <w:jc w:val="both"/>
        <w:rPr>
          <w:rFonts w:cstheme="minorHAnsi"/>
          <w:i/>
        </w:rPr>
      </w:pPr>
      <w:r w:rsidRPr="00693D7D">
        <w:rPr>
          <w:rFonts w:cstheme="minorHAnsi"/>
          <w:i/>
        </w:rPr>
        <w:t>Παρέχει γραμματειακή υποστήριξη (διεκπεραίωση και αρχειοθέτηση αλληλογραφίας, θέματα προσωπικού κλπ)</w:t>
      </w:r>
    </w:p>
    <w:p w:rsidR="004B5626" w:rsidRPr="00693D7D" w:rsidRDefault="004B5626" w:rsidP="004B5626">
      <w:pPr>
        <w:spacing w:line="360" w:lineRule="auto"/>
        <w:jc w:val="both"/>
        <w:rPr>
          <w:rFonts w:cstheme="minorHAnsi"/>
          <w:i/>
        </w:rPr>
      </w:pPr>
    </w:p>
    <w:p w:rsidR="004B5626" w:rsidRPr="00693D7D" w:rsidRDefault="004B5626" w:rsidP="004B5626">
      <w:pPr>
        <w:numPr>
          <w:ilvl w:val="1"/>
          <w:numId w:val="6"/>
        </w:numPr>
        <w:suppressAutoHyphens/>
        <w:spacing w:after="0" w:line="360" w:lineRule="auto"/>
        <w:jc w:val="both"/>
        <w:rPr>
          <w:rFonts w:cstheme="minorHAnsi"/>
          <w:b/>
          <w:i/>
        </w:rPr>
      </w:pPr>
      <w:r w:rsidRPr="00693D7D">
        <w:rPr>
          <w:rFonts w:cstheme="minorHAnsi"/>
          <w:b/>
          <w:i/>
        </w:rPr>
        <w:t>Γραφείο αστυνόμευσης</w:t>
      </w:r>
    </w:p>
    <w:p w:rsidR="004B5626" w:rsidRPr="00693D7D" w:rsidRDefault="004B5626" w:rsidP="004B5626">
      <w:pPr>
        <w:numPr>
          <w:ilvl w:val="0"/>
          <w:numId w:val="5"/>
        </w:numPr>
        <w:tabs>
          <w:tab w:val="clear" w:pos="360"/>
        </w:tabs>
        <w:spacing w:after="0" w:line="360" w:lineRule="auto"/>
        <w:jc w:val="both"/>
        <w:rPr>
          <w:rFonts w:cstheme="minorHAnsi"/>
          <w:i/>
        </w:rPr>
      </w:pPr>
      <w:r w:rsidRPr="00693D7D">
        <w:rPr>
          <w:rFonts w:cstheme="minorHAnsi"/>
          <w:i/>
        </w:rPr>
        <w:t>Συγκροτεί τις περιπόλους και τις ομάδες αστυνομικής ενέργειας σύμφωνα με τους κανονισμούς και τις οδηγίες του Γραφείου επιχειρησιακού σχεδιασμού.</w:t>
      </w:r>
    </w:p>
    <w:p w:rsidR="004B5626" w:rsidRPr="00693D7D" w:rsidRDefault="004B5626" w:rsidP="004B5626">
      <w:pPr>
        <w:numPr>
          <w:ilvl w:val="0"/>
          <w:numId w:val="5"/>
        </w:numPr>
        <w:tabs>
          <w:tab w:val="clear" w:pos="360"/>
        </w:tabs>
        <w:spacing w:after="0" w:line="360" w:lineRule="auto"/>
        <w:jc w:val="both"/>
        <w:rPr>
          <w:rFonts w:cstheme="minorHAnsi"/>
          <w:i/>
        </w:rPr>
      </w:pPr>
      <w:r w:rsidRPr="00693D7D">
        <w:rPr>
          <w:rFonts w:cstheme="minorHAnsi"/>
          <w:i/>
        </w:rPr>
        <w:t>Διενεργεί όλες τις αστυνομικής φύσεως ενέργειες (περίπολοι, έρευνες, έλεγχοι κλπ) σύμφωνα με το αντικείμενο της δημοτικής αστυνομίας και τους σχετικούς κανονισμούς και τις κείμενες διατάξεις.</w:t>
      </w:r>
    </w:p>
    <w:p w:rsidR="004B5626" w:rsidRPr="00693D7D" w:rsidRDefault="004B5626" w:rsidP="004B5626">
      <w:pPr>
        <w:numPr>
          <w:ilvl w:val="0"/>
          <w:numId w:val="5"/>
        </w:numPr>
        <w:tabs>
          <w:tab w:val="clear" w:pos="360"/>
        </w:tabs>
        <w:spacing w:after="0" w:line="360" w:lineRule="auto"/>
        <w:jc w:val="both"/>
        <w:rPr>
          <w:rFonts w:cstheme="minorHAnsi"/>
          <w:i/>
        </w:rPr>
      </w:pPr>
      <w:r w:rsidRPr="00693D7D">
        <w:rPr>
          <w:rFonts w:cstheme="minorHAnsi"/>
          <w:i/>
        </w:rPr>
        <w:t>Συμπληρώνει αναφορές και δελτία συμβάντων για τα αποτελέσματα της αστυνομικής δράσης, τα αξιολογεί και ενημερώνει σχετικά το Γραφείο επιχειρησιακού σχεδιασμού.</w:t>
      </w:r>
    </w:p>
    <w:p w:rsidR="004B5626" w:rsidRPr="00693D7D" w:rsidRDefault="004B5626" w:rsidP="004B5626">
      <w:pPr>
        <w:numPr>
          <w:ilvl w:val="0"/>
          <w:numId w:val="5"/>
        </w:numPr>
        <w:tabs>
          <w:tab w:val="clear" w:pos="360"/>
        </w:tabs>
        <w:spacing w:after="0" w:line="360" w:lineRule="auto"/>
        <w:jc w:val="both"/>
        <w:rPr>
          <w:rFonts w:cstheme="minorHAnsi"/>
          <w:i/>
        </w:rPr>
      </w:pPr>
      <w:r w:rsidRPr="00693D7D">
        <w:rPr>
          <w:rFonts w:cstheme="minorHAnsi"/>
          <w:i/>
        </w:rPr>
        <w:t>Συγκεντρώνει τυχόν παράπονα και υποδείξεις των πολιτών σχετικά με το αντικείμενο της δημοτικής αστυνομίας, ενημερώνει σχετικά το Γραφείο επιχειρησιακού σχεδιασμού και συμμετέχει στην διαχείριση όσων σχετικών μέτρων και αποφάσεων λαμβάνονται.</w:t>
      </w:r>
    </w:p>
    <w:p w:rsidR="004B5626" w:rsidRPr="00693D7D" w:rsidRDefault="004B5626" w:rsidP="004B5626">
      <w:pPr>
        <w:numPr>
          <w:ilvl w:val="0"/>
          <w:numId w:val="5"/>
        </w:numPr>
        <w:tabs>
          <w:tab w:val="clear" w:pos="360"/>
        </w:tabs>
        <w:spacing w:after="0" w:line="360" w:lineRule="auto"/>
        <w:jc w:val="both"/>
        <w:rPr>
          <w:rFonts w:cstheme="minorHAnsi"/>
          <w:i/>
        </w:rPr>
      </w:pPr>
      <w:r w:rsidRPr="00693D7D">
        <w:rPr>
          <w:rFonts w:cstheme="minorHAnsi"/>
          <w:i/>
        </w:rPr>
        <w:t>Μεριμνά για τη διενέργεια των αναγκαίων εργασιών συντήρησης των τεχνικών μέσων και εφοδίων που χρησιμοποιεί η δημοτική αστυνομία.</w:t>
      </w:r>
    </w:p>
    <w:p w:rsidR="004B5626" w:rsidRPr="00693D7D" w:rsidRDefault="004B5626" w:rsidP="004B5626">
      <w:pPr>
        <w:pStyle w:val="a3"/>
        <w:numPr>
          <w:ilvl w:val="0"/>
          <w:numId w:val="7"/>
        </w:numPr>
        <w:autoSpaceDE w:val="0"/>
        <w:autoSpaceDN w:val="0"/>
        <w:adjustRightInd w:val="0"/>
        <w:spacing w:after="0" w:line="360" w:lineRule="auto"/>
        <w:rPr>
          <w:rFonts w:cstheme="minorHAnsi"/>
          <w:b/>
          <w:i/>
        </w:rPr>
      </w:pPr>
      <w:r w:rsidRPr="00693D7D">
        <w:rPr>
          <w:rFonts w:cstheme="minorHAnsi"/>
          <w:b/>
          <w:i/>
        </w:rPr>
        <w:t>Προστίθεται στο άρθρο 4 «Αρμοδιότητες Προϊσταμένων Διοικητικών Ενοτήτων»</w:t>
      </w:r>
    </w:p>
    <w:p w:rsidR="004B5626" w:rsidRPr="00693D7D" w:rsidRDefault="004B5626" w:rsidP="004B5626">
      <w:pPr>
        <w:autoSpaceDE w:val="0"/>
        <w:autoSpaceDN w:val="0"/>
        <w:adjustRightInd w:val="0"/>
        <w:rPr>
          <w:rFonts w:cstheme="minorHAnsi"/>
          <w:b/>
          <w:i/>
        </w:rPr>
      </w:pPr>
      <w:r w:rsidRPr="00693D7D">
        <w:rPr>
          <w:rFonts w:cstheme="minorHAnsi"/>
          <w:i/>
        </w:rPr>
        <w:t xml:space="preserve">           Ο Προϊστάμενος του Αυτοτελούς Τμήματος Δημοτικής Αστυνομίας :</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Είναι υπεύθυνος για τη σύννομη, εύρυθμη και αποτελεσματική διαχείριση των διαδικασιών που έχουν σχέση με τη λειτουργία της υπηρεσίας της Δημοτικής Αστυνομίας.</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Είναι υπεύθυνος για την άσκηση των αρμοδιοτήτων όπως προβλέπονται από τις σχετικές διατάξεις.</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Παρέχει κατευθύνσεις για την εφαρμογή των προγραμμάτων δράσης, θέτει στόχους για την υλοποίησή τους. </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lastRenderedPageBreak/>
        <w:t>• Αναφέρει στον Δήμαρχο (ή τον αρμόδιο, για θέματα Δημοτικής Αστυνομίας, Αντιδήμαρχο) για τα προβλήματα που προκύπτουν στην περιοχή δικαιοδοσίας της Δημοτικής Αστυνομίας.</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Καθορίζει το προσωπικό που θα απασχολείται σε βάρδιες και κατά τις αργίες με κατάλληλη εναλλαγή του.</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Φροντίζει για την άσκηση των αρμοδιοτήτων με κατάλληλο συντονισμό και εποπτεία των Γραφείων. </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Προγραμματίζει, διευθύνει, συντονίζει, εποπτεύει και ελέγχει το έργο του προσωπικού.</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Παρακολουθεί την πορεία εφαρμογής των μεθόδων και διαδικασιών που προβλέπονται από τις ισχύουσες διατάξεις.</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 Φροντίζει για τη διατήρηση σχέσεων καλής επικοινωνίας, συνεργασίας και αμοιβαίας κατανόησης μεταξύ του προσωπικού.</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xml:space="preserve">  • Δίνει κατευθύνσεις και οδηγίες αναφορικά με την αποστολή και τη δράση της υπηρεσίας.</w:t>
      </w:r>
    </w:p>
    <w:p w:rsidR="004B5626" w:rsidRPr="00693D7D" w:rsidRDefault="004B5626" w:rsidP="004B5626">
      <w:pPr>
        <w:pStyle w:val="a3"/>
        <w:numPr>
          <w:ilvl w:val="0"/>
          <w:numId w:val="7"/>
        </w:numPr>
        <w:autoSpaceDE w:val="0"/>
        <w:autoSpaceDN w:val="0"/>
        <w:adjustRightInd w:val="0"/>
        <w:spacing w:after="0" w:line="360" w:lineRule="auto"/>
        <w:rPr>
          <w:rFonts w:cstheme="minorHAnsi"/>
          <w:i/>
        </w:rPr>
      </w:pPr>
      <w:r w:rsidRPr="00693D7D">
        <w:rPr>
          <w:rFonts w:cstheme="minorHAnsi"/>
          <w:i/>
        </w:rPr>
        <w:t>• Παραλαμβάνει την εισερχόμενη αλληλογραφία, επισημαίνει τα ιδιαίτερης σημασίας και επείγουσας φύσης έγγραφα, δίνει οδηγίες στα αρμόδια Γραφεία και ελέγχει για την έγκαιρη διεκπεραίωσή τους.</w:t>
      </w:r>
    </w:p>
    <w:p w:rsidR="004B5626" w:rsidRPr="00693D7D" w:rsidRDefault="004B5626" w:rsidP="004B5626">
      <w:pPr>
        <w:pStyle w:val="a3"/>
        <w:numPr>
          <w:ilvl w:val="0"/>
          <w:numId w:val="7"/>
        </w:numPr>
        <w:autoSpaceDE w:val="0"/>
        <w:autoSpaceDN w:val="0"/>
        <w:adjustRightInd w:val="0"/>
        <w:spacing w:after="0" w:line="360" w:lineRule="auto"/>
        <w:rPr>
          <w:rFonts w:cstheme="minorHAnsi"/>
          <w:b/>
          <w:i/>
        </w:rPr>
      </w:pPr>
      <w:r w:rsidRPr="00693D7D">
        <w:rPr>
          <w:rFonts w:cstheme="minorHAnsi"/>
          <w:i/>
        </w:rPr>
        <w:t>• Συνεργάζεται αρμονικά με τις αρμόδιες κατά περίπτωση διοικητικές, δικαστικές και αστυνομικές αρχές.</w:t>
      </w:r>
    </w:p>
    <w:p w:rsidR="004B5626" w:rsidRPr="00693D7D" w:rsidRDefault="004B5626" w:rsidP="004B5626">
      <w:pPr>
        <w:pStyle w:val="a3"/>
        <w:numPr>
          <w:ilvl w:val="0"/>
          <w:numId w:val="5"/>
        </w:numPr>
        <w:autoSpaceDE w:val="0"/>
        <w:autoSpaceDN w:val="0"/>
        <w:adjustRightInd w:val="0"/>
        <w:spacing w:after="0" w:line="360" w:lineRule="auto"/>
        <w:jc w:val="both"/>
        <w:rPr>
          <w:rFonts w:cstheme="minorHAnsi"/>
          <w:b/>
          <w:i/>
        </w:rPr>
      </w:pPr>
      <w:r w:rsidRPr="00693D7D">
        <w:rPr>
          <w:rFonts w:cstheme="minorHAnsi"/>
          <w:b/>
          <w:i/>
        </w:rPr>
        <w:t>Προστίθενται στο άρθρο 6 «Οργανικές θέσεις με σχέση εργασίας Δημοσίου  Δικαίου» του Ο.Ε.Υ. του Δήμου μας οι παρακάτω νεοσυσταθείσες θέσεις:</w:t>
      </w:r>
    </w:p>
    <w:p w:rsidR="004B5626" w:rsidRPr="00693D7D" w:rsidRDefault="004B5626" w:rsidP="004B5626">
      <w:pPr>
        <w:autoSpaceDE w:val="0"/>
        <w:autoSpaceDN w:val="0"/>
        <w:adjustRightInd w:val="0"/>
        <w:spacing w:line="360" w:lineRule="auto"/>
        <w:jc w:val="both"/>
        <w:rPr>
          <w:rFonts w:cstheme="minorHAnsi"/>
          <w:i/>
        </w:rPr>
      </w:pPr>
      <w:r w:rsidRPr="00693D7D">
        <w:rPr>
          <w:rFonts w:cstheme="minorHAnsi"/>
          <w:i/>
        </w:rPr>
        <w:t>Μία (1)  θέση κλάδου ΤΕ Δημοτικής Αστυνομίας</w:t>
      </w:r>
    </w:p>
    <w:p w:rsidR="004B5626" w:rsidRPr="00693D7D" w:rsidRDefault="004B5626" w:rsidP="004B5626">
      <w:pPr>
        <w:autoSpaceDE w:val="0"/>
        <w:autoSpaceDN w:val="0"/>
        <w:adjustRightInd w:val="0"/>
        <w:spacing w:line="360" w:lineRule="auto"/>
        <w:jc w:val="both"/>
        <w:rPr>
          <w:rFonts w:cstheme="minorHAnsi"/>
          <w:i/>
        </w:rPr>
      </w:pPr>
      <w:r w:rsidRPr="00693D7D">
        <w:rPr>
          <w:rFonts w:cstheme="minorHAnsi"/>
          <w:i/>
        </w:rPr>
        <w:t>Πέντε (5) θέσεις κλάδου ΔΕ Δημοτικής Αστυνομίας</w:t>
      </w:r>
    </w:p>
    <w:p w:rsidR="004B5626" w:rsidRPr="00693D7D" w:rsidRDefault="004B5626" w:rsidP="004B5626">
      <w:pPr>
        <w:spacing w:line="360" w:lineRule="auto"/>
        <w:jc w:val="both"/>
        <w:rPr>
          <w:rFonts w:cstheme="minorHAnsi"/>
          <w:b/>
          <w:i/>
        </w:rPr>
      </w:pPr>
      <w:r w:rsidRPr="00693D7D">
        <w:rPr>
          <w:rFonts w:cstheme="minorHAnsi"/>
          <w:b/>
          <w:i/>
        </w:rPr>
        <w:t>-   Προστίθεται στο  άρθρο 9 Προϊστάμενοι Υπηρεσιών</w:t>
      </w:r>
    </w:p>
    <w:tbl>
      <w:tblPr>
        <w:tblW w:w="9440" w:type="dxa"/>
        <w:tblLook w:val="04A0"/>
      </w:tblPr>
      <w:tblGrid>
        <w:gridCol w:w="582"/>
        <w:gridCol w:w="4038"/>
        <w:gridCol w:w="4820"/>
      </w:tblGrid>
      <w:tr w:rsidR="004B5626" w:rsidRPr="00693D7D" w:rsidTr="004C2489">
        <w:trPr>
          <w:trHeight w:val="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626" w:rsidRPr="00693D7D" w:rsidRDefault="004B5626" w:rsidP="004C2489">
            <w:pPr>
              <w:jc w:val="center"/>
              <w:rPr>
                <w:rFonts w:cstheme="minorHAnsi"/>
                <w:i/>
              </w:rPr>
            </w:pPr>
          </w:p>
        </w:tc>
        <w:tc>
          <w:tcPr>
            <w:tcW w:w="4038" w:type="dxa"/>
            <w:tcBorders>
              <w:top w:val="single" w:sz="4" w:space="0" w:color="auto"/>
              <w:left w:val="nil"/>
              <w:bottom w:val="single" w:sz="4" w:space="0" w:color="auto"/>
              <w:right w:val="single" w:sz="4" w:space="0" w:color="auto"/>
            </w:tcBorders>
            <w:shd w:val="clear" w:color="auto" w:fill="auto"/>
            <w:hideMark/>
          </w:tcPr>
          <w:p w:rsidR="004B5626" w:rsidRPr="00693D7D" w:rsidRDefault="004B5626" w:rsidP="004C2489">
            <w:pPr>
              <w:widowControl w:val="0"/>
              <w:spacing w:before="100" w:beforeAutospacing="1" w:after="240"/>
              <w:rPr>
                <w:rFonts w:cstheme="minorHAnsi"/>
                <w:i/>
              </w:rPr>
            </w:pPr>
            <w:r w:rsidRPr="00693D7D">
              <w:rPr>
                <w:rFonts w:cstheme="minorHAnsi"/>
                <w:i/>
              </w:rPr>
              <w:t>Αυτοτελές Τμήμα Δημοτικής Αστυνομίας – Επιλογή σε θέσεις ιεραρχίας</w:t>
            </w: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r w:rsidRPr="00693D7D">
              <w:rPr>
                <w:rFonts w:cstheme="minorHAnsi"/>
                <w:i/>
              </w:rPr>
              <w:t>Τμηματάρχης: 1 θέση</w:t>
            </w: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p>
          <w:p w:rsidR="004B5626" w:rsidRPr="00693D7D" w:rsidRDefault="004B5626" w:rsidP="004C2489">
            <w:pPr>
              <w:widowControl w:val="0"/>
              <w:spacing w:before="100" w:beforeAutospacing="1" w:after="240"/>
              <w:rPr>
                <w:rFonts w:cstheme="minorHAnsi"/>
                <w:i/>
              </w:rPr>
            </w:pPr>
            <w:r w:rsidRPr="00693D7D">
              <w:rPr>
                <w:rFonts w:cstheme="minorHAnsi"/>
                <w:i/>
              </w:rPr>
              <w:t>Επόπτες: 2 θέσεις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B5626" w:rsidRPr="00693D7D" w:rsidRDefault="004B5626" w:rsidP="004C2489">
            <w:pPr>
              <w:rPr>
                <w:rFonts w:cstheme="minorHAnsi"/>
                <w:i/>
                <w:color w:val="000000"/>
                <w:shd w:val="clear" w:color="auto" w:fill="FFFFFF"/>
              </w:rPr>
            </w:pPr>
            <w:r w:rsidRPr="00693D7D">
              <w:rPr>
                <w:rFonts w:cstheme="minorHAnsi"/>
                <w:i/>
                <w:color w:val="000000"/>
                <w:shd w:val="clear" w:color="auto" w:fill="FFFFFF"/>
              </w:rPr>
              <w:lastRenderedPageBreak/>
              <w:t xml:space="preserve">Εφαρμόζονται οι διατάξεις του άρθρου 8 παρ. 7 του Ν. 3731/2008 όπως ισχύουν ως κάτωθι. </w:t>
            </w:r>
          </w:p>
          <w:p w:rsidR="004B5626" w:rsidRPr="00693D7D" w:rsidRDefault="004B5626" w:rsidP="004C2489">
            <w:pPr>
              <w:rPr>
                <w:rFonts w:cstheme="minorHAnsi"/>
                <w:i/>
                <w:color w:val="000000"/>
                <w:shd w:val="clear" w:color="auto" w:fill="FFFFFF"/>
              </w:rPr>
            </w:pPr>
          </w:p>
          <w:p w:rsidR="004B5626" w:rsidRPr="00693D7D" w:rsidRDefault="004B5626" w:rsidP="004C2489">
            <w:pPr>
              <w:rPr>
                <w:rFonts w:cstheme="minorHAnsi"/>
                <w:i/>
                <w:color w:val="000000"/>
                <w:shd w:val="clear" w:color="auto" w:fill="FFFFFF"/>
              </w:rPr>
            </w:pPr>
            <w:r w:rsidRPr="00693D7D">
              <w:rPr>
                <w:rFonts w:cstheme="minorHAnsi"/>
                <w:i/>
                <w:color w:val="000000"/>
                <w:shd w:val="clear" w:color="auto" w:fill="FFFFFF"/>
              </w:rPr>
              <w:t xml:space="preserve">Ως Τμηματάρχης, Προϊστάμενος Αυτοτελούς Τμήματος επιλέγεται κατά προτεραιότητα ………, υπάλληλος της κατηγορίας TE Δημοτικής Αστυνομίας με βαθμό Α΄, και, αν δεν υπάρχει, με βαθμό Β΄, που έχει συμπληρώσει ως ελάχιστο </w:t>
            </w:r>
            <w:r w:rsidRPr="00693D7D">
              <w:rPr>
                <w:rFonts w:cstheme="minorHAnsi"/>
                <w:i/>
                <w:color w:val="000000"/>
                <w:shd w:val="clear" w:color="auto" w:fill="FFFFFF"/>
              </w:rPr>
              <w:lastRenderedPageBreak/>
              <w:t xml:space="preserve">χρόνο υπηρεσίας στο βαθμό Β΄ τέσσερα (4) έτη και, αν δεν υπάρχει, υπάλληλος της κατηγορίας ΔΕ Δημοτικής Αστυνομίας, με βαθμό Α΄ και, αν δεν υπάρχει, επιλέγεται Επόπτης με τέσσερα (4) τουλάχιστον χρόνια υπηρεσίας στη θέση του Επόπτη. </w:t>
            </w:r>
          </w:p>
          <w:p w:rsidR="004B5626" w:rsidRPr="00693D7D" w:rsidRDefault="004B5626" w:rsidP="004C2489">
            <w:pPr>
              <w:rPr>
                <w:rFonts w:cstheme="minorHAnsi"/>
                <w:i/>
                <w:color w:val="000000"/>
                <w:shd w:val="clear" w:color="auto" w:fill="FFFFFF"/>
              </w:rPr>
            </w:pPr>
          </w:p>
          <w:p w:rsidR="004B5626" w:rsidRPr="00693D7D" w:rsidRDefault="004B5626" w:rsidP="004C2489">
            <w:pPr>
              <w:rPr>
                <w:rFonts w:cstheme="minorHAnsi"/>
                <w:i/>
                <w:color w:val="000000"/>
                <w:shd w:val="clear" w:color="auto" w:fill="FFFFFF"/>
              </w:rPr>
            </w:pPr>
            <w:r w:rsidRPr="00693D7D">
              <w:rPr>
                <w:rFonts w:cstheme="minorHAnsi"/>
                <w:i/>
                <w:color w:val="000000"/>
                <w:shd w:val="clear" w:color="auto" w:fill="FFFFFF"/>
              </w:rPr>
              <w:t>Ως Επόπτης επιλέγεται υπάλληλος της κατηγορίας ΔΕ Δημοτικής Αστυνομίας, που έχει συμπληρώσει πέντε (5) χρόνια υπηρεσίας στο βαθμό Γ΄.</w:t>
            </w:r>
          </w:p>
          <w:p w:rsidR="004B5626" w:rsidRPr="00693D7D" w:rsidRDefault="004B5626" w:rsidP="004C2489">
            <w:pPr>
              <w:rPr>
                <w:rFonts w:cstheme="minorHAnsi"/>
                <w:i/>
              </w:rPr>
            </w:pPr>
            <w:r w:rsidRPr="00693D7D">
              <w:rPr>
                <w:rFonts w:cstheme="minorHAnsi"/>
                <w:i/>
              </w:rPr>
              <w:t xml:space="preserve"> </w:t>
            </w:r>
          </w:p>
        </w:tc>
      </w:tr>
    </w:tbl>
    <w:p w:rsidR="004B5626" w:rsidRPr="00693D7D" w:rsidRDefault="004B5626" w:rsidP="004B5626">
      <w:pPr>
        <w:rPr>
          <w:rFonts w:cstheme="minorHAnsi"/>
          <w:i/>
        </w:rPr>
      </w:pPr>
      <w:r w:rsidRPr="00693D7D">
        <w:rPr>
          <w:rFonts w:cstheme="minorHAnsi"/>
          <w:i/>
        </w:rPr>
        <w:lastRenderedPageBreak/>
        <w:t xml:space="preserve">2. Η ιεραρχία του προσωπικού της Δημοτικής Αστυνομίας  Άρθρο 7 παράγραφος 1β Ν.3731/08 έχει ως εξής: </w:t>
      </w:r>
    </w:p>
    <w:p w:rsidR="004B5626" w:rsidRPr="00693D7D" w:rsidRDefault="004B5626" w:rsidP="004B5626">
      <w:pPr>
        <w:autoSpaceDE w:val="0"/>
        <w:autoSpaceDN w:val="0"/>
        <w:adjustRightInd w:val="0"/>
        <w:ind w:left="720"/>
        <w:rPr>
          <w:rFonts w:cstheme="minorHAnsi"/>
          <w:i/>
        </w:rPr>
      </w:pPr>
      <w:r w:rsidRPr="00693D7D">
        <w:rPr>
          <w:rFonts w:cstheme="minorHAnsi"/>
          <w:i/>
        </w:rPr>
        <w:t>Ι. Ένας (1) Τμηματάρχης</w:t>
      </w:r>
    </w:p>
    <w:p w:rsidR="004B5626" w:rsidRPr="00693D7D" w:rsidRDefault="004B5626" w:rsidP="004B5626">
      <w:pPr>
        <w:autoSpaceDE w:val="0"/>
        <w:autoSpaceDN w:val="0"/>
        <w:adjustRightInd w:val="0"/>
        <w:ind w:left="720"/>
        <w:rPr>
          <w:rFonts w:cstheme="minorHAnsi"/>
          <w:i/>
        </w:rPr>
      </w:pPr>
      <w:r w:rsidRPr="00693D7D">
        <w:rPr>
          <w:rFonts w:cstheme="minorHAnsi"/>
          <w:i/>
        </w:rPr>
        <w:t>ΙΙ. Δύο (2) Επόπτες</w:t>
      </w:r>
    </w:p>
    <w:p w:rsidR="004B5626" w:rsidRPr="00693D7D" w:rsidRDefault="004B5626" w:rsidP="004B5626">
      <w:pPr>
        <w:autoSpaceDE w:val="0"/>
        <w:autoSpaceDN w:val="0"/>
        <w:adjustRightInd w:val="0"/>
        <w:ind w:left="720"/>
        <w:rPr>
          <w:rFonts w:cstheme="minorHAnsi"/>
          <w:i/>
        </w:rPr>
      </w:pPr>
      <w:r w:rsidRPr="00693D7D">
        <w:rPr>
          <w:rFonts w:cstheme="minorHAnsi"/>
          <w:i/>
        </w:rPr>
        <w:t>ΙΙΙ. Δημοτικοί Αστυνομικοί (3)</w:t>
      </w:r>
    </w:p>
    <w:p w:rsidR="004B5626" w:rsidRPr="00693D7D" w:rsidRDefault="004B5626" w:rsidP="004B5626">
      <w:pPr>
        <w:jc w:val="both"/>
        <w:rPr>
          <w:rFonts w:cstheme="minorHAnsi"/>
          <w:i/>
          <w:color w:val="000000"/>
        </w:rPr>
      </w:pPr>
      <w:r w:rsidRPr="00693D7D">
        <w:rPr>
          <w:rFonts w:cstheme="minorHAnsi"/>
          <w:i/>
          <w:color w:val="000000"/>
        </w:rPr>
        <w:t xml:space="preserve">3. Η αναπλήρωση του τμηματάρχη προϊσταμένου Αυτοτελούς Τμήματος γίνεται σύμφωνα με το άρθρο 12 παράγραφος 5 του Ν. 3731/2008. </w:t>
      </w:r>
    </w:p>
    <w:p w:rsidR="00693D7D" w:rsidRDefault="004B5626" w:rsidP="00693D7D">
      <w:pPr>
        <w:jc w:val="both"/>
        <w:rPr>
          <w:rFonts w:cstheme="minorHAnsi"/>
        </w:rPr>
      </w:pPr>
      <w:r w:rsidRPr="00693D7D">
        <w:rPr>
          <w:rFonts w:cstheme="minorHAnsi"/>
          <w:i/>
          <w:color w:val="000000"/>
        </w:rPr>
        <w:t>4. Για τον διορισμό των Δημοτικών Αστυνομικών εφαρμόζονται οι εκάστοτε ισχύουσες διατάξεις</w:t>
      </w:r>
      <w:r w:rsidR="00693D7D">
        <w:rPr>
          <w:rFonts w:cstheme="minorHAnsi"/>
        </w:rPr>
        <w:t>. 3584/2007</w:t>
      </w:r>
    </w:p>
    <w:p w:rsidR="00080DE9" w:rsidRPr="00080DE9" w:rsidRDefault="00080DE9" w:rsidP="00080DE9">
      <w:pPr>
        <w:jc w:val="both"/>
        <w:rPr>
          <w:rFonts w:cstheme="minorHAnsi"/>
          <w:sz w:val="24"/>
          <w:szCs w:val="24"/>
        </w:rPr>
      </w:pPr>
      <w:r w:rsidRPr="00080DE9">
        <w:rPr>
          <w:rFonts w:cstheme="minorHAnsi"/>
          <w:sz w:val="24"/>
          <w:szCs w:val="24"/>
        </w:rPr>
        <w:t>Με βάση τα πιο πάνω καλείται το Δημοτικό Συμβούλιο να ψηφίσει την τροποποίηση του ΟΕΥ του Δήμου Νάουσας.</w:t>
      </w:r>
    </w:p>
    <w:p w:rsidR="00080DE9" w:rsidRPr="00080DE9" w:rsidRDefault="00080DE9" w:rsidP="00080DE9">
      <w:pPr>
        <w:jc w:val="both"/>
        <w:rPr>
          <w:rFonts w:cstheme="minorHAnsi"/>
          <w:sz w:val="24"/>
          <w:szCs w:val="24"/>
        </w:rPr>
      </w:pPr>
      <w:r w:rsidRPr="00080DE9">
        <w:rPr>
          <w:rFonts w:cstheme="minorHAnsi"/>
          <w:sz w:val="24"/>
          <w:szCs w:val="24"/>
        </w:rPr>
        <w:t>Η απόφαση αυτή πήρε αυξ. αριθ. 5/2020.</w:t>
      </w:r>
    </w:p>
    <w:p w:rsidR="00080DE9" w:rsidRPr="00080DE9" w:rsidRDefault="00080DE9" w:rsidP="00080DE9">
      <w:pPr>
        <w:jc w:val="both"/>
        <w:rPr>
          <w:rFonts w:cstheme="minorHAnsi"/>
          <w:sz w:val="24"/>
          <w:szCs w:val="24"/>
        </w:rPr>
      </w:pPr>
      <w:r w:rsidRPr="00080DE9">
        <w:rPr>
          <w:rFonts w:cstheme="minorHAnsi"/>
          <w:sz w:val="24"/>
          <w:szCs w:val="24"/>
        </w:rPr>
        <w:t>Ακολουθούν υπογραφές από τους παρόντες στη Συνεδρίαση</w:t>
      </w:r>
    </w:p>
    <w:p w:rsidR="00080DE9" w:rsidRPr="00080DE9" w:rsidRDefault="00080DE9" w:rsidP="00080DE9">
      <w:pPr>
        <w:jc w:val="both"/>
        <w:rPr>
          <w:rFonts w:cstheme="minorHAnsi"/>
          <w:sz w:val="24"/>
          <w:szCs w:val="24"/>
        </w:rPr>
      </w:pPr>
      <w:r w:rsidRPr="00080DE9">
        <w:rPr>
          <w:rFonts w:cstheme="minorHAnsi"/>
          <w:sz w:val="24"/>
          <w:szCs w:val="24"/>
        </w:rPr>
        <w:t>Ο ΔΗΜΑΡΧΟΣ</w:t>
      </w:r>
    </w:p>
    <w:p w:rsidR="00080DE9" w:rsidRPr="00080DE9" w:rsidRDefault="00080DE9" w:rsidP="00080DE9">
      <w:pPr>
        <w:jc w:val="both"/>
        <w:rPr>
          <w:rFonts w:cstheme="minorHAnsi"/>
          <w:sz w:val="24"/>
          <w:szCs w:val="24"/>
        </w:rPr>
      </w:pPr>
      <w:r w:rsidRPr="00080DE9">
        <w:rPr>
          <w:rFonts w:cstheme="minorHAnsi"/>
          <w:sz w:val="24"/>
          <w:szCs w:val="24"/>
        </w:rPr>
        <w:t>ΚΑΡΑΝΙΚΟΛΑΣ ΝΙΚΟΛΑΣ</w:t>
      </w:r>
    </w:p>
    <w:p w:rsidR="00080DE9" w:rsidRPr="00080DE9" w:rsidRDefault="00080DE9" w:rsidP="00080DE9">
      <w:pPr>
        <w:jc w:val="both"/>
        <w:rPr>
          <w:rFonts w:cstheme="minorHAnsi"/>
          <w:sz w:val="24"/>
          <w:szCs w:val="24"/>
        </w:rPr>
      </w:pPr>
      <w:r w:rsidRPr="00080DE9">
        <w:rPr>
          <w:rFonts w:cstheme="minorHAnsi"/>
          <w:sz w:val="24"/>
          <w:szCs w:val="24"/>
        </w:rPr>
        <w:t>ΠΡΟΕΔΡΟΣ ΤΗΣ ΕΚΤΕΛΕΣΤΙΚΗΣ ΕΠΙΤΡΟΠΗΣ</w:t>
      </w:r>
    </w:p>
    <w:p w:rsidR="00080DE9" w:rsidRPr="00080DE9" w:rsidRDefault="00080DE9" w:rsidP="00080DE9">
      <w:pPr>
        <w:jc w:val="both"/>
        <w:rPr>
          <w:rFonts w:cstheme="minorHAnsi"/>
          <w:sz w:val="24"/>
          <w:szCs w:val="24"/>
        </w:rPr>
      </w:pPr>
      <w:r w:rsidRPr="00080DE9">
        <w:rPr>
          <w:rFonts w:cstheme="minorHAnsi"/>
          <w:sz w:val="24"/>
          <w:szCs w:val="24"/>
        </w:rPr>
        <w:t>Τα Μέλη:</w:t>
      </w:r>
    </w:p>
    <w:p w:rsidR="00080DE9" w:rsidRPr="00080DE9" w:rsidRDefault="00080DE9" w:rsidP="00080DE9">
      <w:pPr>
        <w:pStyle w:val="a3"/>
        <w:numPr>
          <w:ilvl w:val="0"/>
          <w:numId w:val="14"/>
        </w:numPr>
        <w:jc w:val="both"/>
        <w:rPr>
          <w:sz w:val="24"/>
          <w:szCs w:val="24"/>
        </w:rPr>
      </w:pPr>
      <w:r w:rsidRPr="00080DE9">
        <w:rPr>
          <w:sz w:val="24"/>
          <w:szCs w:val="24"/>
        </w:rPr>
        <w:t>ΚΑΡΑΓΙΑΝΝΙΔΗΣ ΑΝΤΩΝΙΟΣ</w:t>
      </w:r>
    </w:p>
    <w:p w:rsidR="00080DE9" w:rsidRPr="00080DE9" w:rsidRDefault="00080DE9" w:rsidP="00080DE9">
      <w:pPr>
        <w:pStyle w:val="a3"/>
        <w:numPr>
          <w:ilvl w:val="0"/>
          <w:numId w:val="14"/>
        </w:numPr>
        <w:jc w:val="both"/>
        <w:rPr>
          <w:sz w:val="24"/>
          <w:szCs w:val="24"/>
        </w:rPr>
      </w:pPr>
      <w:r w:rsidRPr="00080DE9">
        <w:rPr>
          <w:sz w:val="24"/>
          <w:szCs w:val="24"/>
        </w:rPr>
        <w:t>ΜΠΑΛΤΑΤΖΙΔΟΥ ΘΕΟΔΩΡΑ</w:t>
      </w:r>
    </w:p>
    <w:p w:rsidR="00080DE9" w:rsidRPr="00080DE9" w:rsidRDefault="00080DE9" w:rsidP="00080DE9">
      <w:pPr>
        <w:pStyle w:val="a3"/>
        <w:numPr>
          <w:ilvl w:val="0"/>
          <w:numId w:val="14"/>
        </w:numPr>
        <w:jc w:val="both"/>
        <w:rPr>
          <w:sz w:val="24"/>
          <w:szCs w:val="24"/>
        </w:rPr>
      </w:pPr>
      <w:r w:rsidRPr="00080DE9">
        <w:rPr>
          <w:sz w:val="24"/>
          <w:szCs w:val="24"/>
        </w:rPr>
        <w:t>ΤΖΟΥΒΑΡΑΣ ΒΑΣΙΛΕΙΟΣ</w:t>
      </w:r>
    </w:p>
    <w:p w:rsidR="00080DE9" w:rsidRPr="00080DE9" w:rsidRDefault="00080DE9" w:rsidP="00080DE9">
      <w:pPr>
        <w:pStyle w:val="a3"/>
        <w:numPr>
          <w:ilvl w:val="0"/>
          <w:numId w:val="14"/>
        </w:numPr>
        <w:jc w:val="both"/>
        <w:rPr>
          <w:sz w:val="24"/>
          <w:szCs w:val="24"/>
        </w:rPr>
      </w:pPr>
      <w:r w:rsidRPr="00080DE9">
        <w:rPr>
          <w:sz w:val="24"/>
          <w:szCs w:val="24"/>
        </w:rPr>
        <w:t>ΤΡΙΑΝΤΑΦΥΛΛΟΥ ΓΕΩΡΓΙΟΣ</w:t>
      </w:r>
    </w:p>
    <w:p w:rsidR="00080DE9" w:rsidRPr="00080DE9" w:rsidRDefault="00080DE9" w:rsidP="00080DE9">
      <w:pPr>
        <w:pStyle w:val="a3"/>
        <w:numPr>
          <w:ilvl w:val="0"/>
          <w:numId w:val="14"/>
        </w:numPr>
        <w:jc w:val="both"/>
        <w:rPr>
          <w:rFonts w:cstheme="minorHAnsi"/>
          <w:sz w:val="24"/>
          <w:szCs w:val="24"/>
        </w:rPr>
      </w:pPr>
      <w:r w:rsidRPr="00080DE9">
        <w:rPr>
          <w:sz w:val="24"/>
          <w:szCs w:val="24"/>
        </w:rPr>
        <w:t>ΑΔΑΜΙΔΗΣ ΠΑΥΛΟΣ</w:t>
      </w:r>
    </w:p>
    <w:p w:rsidR="00080DE9" w:rsidRDefault="00080DE9" w:rsidP="00693D7D">
      <w:pPr>
        <w:jc w:val="both"/>
        <w:rPr>
          <w:rFonts w:cstheme="minorHAnsi"/>
        </w:rPr>
      </w:pPr>
    </w:p>
    <w:p w:rsidR="004B5626" w:rsidRDefault="004B5626" w:rsidP="00693D7D">
      <w:pPr>
        <w:jc w:val="both"/>
        <w:rPr>
          <w:rFonts w:cstheme="minorHAnsi"/>
        </w:rPr>
      </w:pPr>
    </w:p>
    <w:p w:rsidR="004B5626" w:rsidRPr="004B5626" w:rsidRDefault="004B5626" w:rsidP="00693D7D">
      <w:pPr>
        <w:jc w:val="both"/>
        <w:rPr>
          <w:rFonts w:cstheme="minorHAnsi"/>
          <w:i/>
          <w:color w:val="000000"/>
        </w:rPr>
      </w:pPr>
    </w:p>
    <w:p w:rsidR="00693D7D" w:rsidRPr="00693D7D" w:rsidRDefault="00693D7D" w:rsidP="004B5626">
      <w:pPr>
        <w:jc w:val="both"/>
        <w:rPr>
          <w:rFonts w:cstheme="minorHAnsi"/>
        </w:rPr>
      </w:pPr>
    </w:p>
    <w:p w:rsidR="00693D7D" w:rsidRPr="00693D7D" w:rsidRDefault="00693D7D" w:rsidP="00693D7D">
      <w:pPr>
        <w:jc w:val="both"/>
      </w:pPr>
    </w:p>
    <w:p w:rsidR="00693D7D" w:rsidRDefault="00693D7D" w:rsidP="00693D7D">
      <w:pPr>
        <w:jc w:val="both"/>
      </w:pPr>
    </w:p>
    <w:p w:rsidR="00693D7D" w:rsidRPr="00693D7D" w:rsidRDefault="00693D7D" w:rsidP="00693D7D">
      <w:pPr>
        <w:jc w:val="both"/>
        <w:rPr>
          <w:b/>
          <w:sz w:val="24"/>
        </w:rPr>
      </w:pPr>
    </w:p>
    <w:sectPr w:rsidR="00693D7D" w:rsidRPr="00693D7D" w:rsidSect="000825D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19F" w:rsidRDefault="009A119F" w:rsidP="004B5626">
      <w:pPr>
        <w:spacing w:after="0" w:line="240" w:lineRule="auto"/>
      </w:pPr>
      <w:r>
        <w:separator/>
      </w:r>
    </w:p>
  </w:endnote>
  <w:endnote w:type="continuationSeparator" w:id="1">
    <w:p w:rsidR="009A119F" w:rsidRDefault="009A119F" w:rsidP="004B5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19F" w:rsidRDefault="009A119F" w:rsidP="004B5626">
      <w:pPr>
        <w:spacing w:after="0" w:line="240" w:lineRule="auto"/>
      </w:pPr>
      <w:r>
        <w:separator/>
      </w:r>
    </w:p>
  </w:footnote>
  <w:footnote w:type="continuationSeparator" w:id="1">
    <w:p w:rsidR="009A119F" w:rsidRDefault="009A119F" w:rsidP="004B5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320"/>
    <w:multiLevelType w:val="hybridMultilevel"/>
    <w:tmpl w:val="E73EEE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5453DF"/>
    <w:multiLevelType w:val="singleLevel"/>
    <w:tmpl w:val="3B5EF66E"/>
    <w:lvl w:ilvl="0">
      <w:start w:val="3"/>
      <w:numFmt w:val="bullet"/>
      <w:lvlText w:val="-"/>
      <w:lvlJc w:val="left"/>
      <w:pPr>
        <w:tabs>
          <w:tab w:val="num" w:pos="360"/>
        </w:tabs>
        <w:ind w:left="360" w:hanging="360"/>
      </w:pPr>
      <w:rPr>
        <w:rFonts w:hint="default"/>
      </w:rPr>
    </w:lvl>
  </w:abstractNum>
  <w:abstractNum w:abstractNumId="2">
    <w:nsid w:val="0F8E6DF2"/>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ED2200"/>
    <w:multiLevelType w:val="hybridMultilevel"/>
    <w:tmpl w:val="DAD80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4C37FC"/>
    <w:multiLevelType w:val="hybridMultilevel"/>
    <w:tmpl w:val="3E1079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1F6455"/>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0B2B7D"/>
    <w:multiLevelType w:val="multilevel"/>
    <w:tmpl w:val="2EBC3504"/>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DB43FD"/>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7E70EC"/>
    <w:multiLevelType w:val="hybridMultilevel"/>
    <w:tmpl w:val="DAA0EE84"/>
    <w:lvl w:ilvl="0" w:tplc="C392350E">
      <w:start w:val="8"/>
      <w:numFmt w:val="bullet"/>
      <w:lvlText w:val="-"/>
      <w:lvlJc w:val="left"/>
      <w:pPr>
        <w:ind w:left="765" w:hanging="360"/>
      </w:pPr>
      <w:rPr>
        <w:rFonts w:ascii="Verdana" w:eastAsia="Times New Roman" w:hAnsi="Verdana" w:cs="Times New Roman" w:hint="default"/>
        <w:b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4E525F0D"/>
    <w:multiLevelType w:val="hybridMultilevel"/>
    <w:tmpl w:val="DAD80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0C84076"/>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AAC30BB"/>
    <w:multiLevelType w:val="singleLevel"/>
    <w:tmpl w:val="3B5EF66E"/>
    <w:lvl w:ilvl="0">
      <w:start w:val="3"/>
      <w:numFmt w:val="bullet"/>
      <w:lvlText w:val="-"/>
      <w:lvlJc w:val="left"/>
      <w:pPr>
        <w:tabs>
          <w:tab w:val="num" w:pos="600"/>
        </w:tabs>
        <w:ind w:left="600" w:hanging="360"/>
      </w:pPr>
      <w:rPr>
        <w:rFonts w:hint="default"/>
      </w:rPr>
    </w:lvl>
  </w:abstractNum>
  <w:abstractNum w:abstractNumId="12">
    <w:nsid w:val="64097EBE"/>
    <w:multiLevelType w:val="hybridMultilevel"/>
    <w:tmpl w:val="231E9F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7B5D6A9D"/>
    <w:multiLevelType w:val="hybridMultilevel"/>
    <w:tmpl w:val="D10A0E8C"/>
    <w:lvl w:ilvl="0" w:tplc="3B5EF66E">
      <w:start w:val="3"/>
      <w:numFmt w:val="bullet"/>
      <w:lvlText w:val="-"/>
      <w:lvlJc w:val="left"/>
      <w:pPr>
        <w:tabs>
          <w:tab w:val="num" w:pos="360"/>
        </w:tabs>
        <w:ind w:left="36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num w:numId="1">
    <w:abstractNumId w:val="0"/>
  </w:num>
  <w:num w:numId="2">
    <w:abstractNumId w:val="9"/>
  </w:num>
  <w:num w:numId="3">
    <w:abstractNumId w:val="3"/>
  </w:num>
  <w:num w:numId="4">
    <w:abstractNumId w:val="11"/>
  </w:num>
  <w:num w:numId="5">
    <w:abstractNumId w:val="13"/>
  </w:num>
  <w:num w:numId="6">
    <w:abstractNumId w:val="6"/>
  </w:num>
  <w:num w:numId="7">
    <w:abstractNumId w:val="8"/>
  </w:num>
  <w:num w:numId="8">
    <w:abstractNumId w:val="10"/>
  </w:num>
  <w:num w:numId="9">
    <w:abstractNumId w:val="1"/>
  </w:num>
  <w:num w:numId="10">
    <w:abstractNumId w:val="12"/>
  </w:num>
  <w:num w:numId="11">
    <w:abstractNumId w:val="7"/>
  </w:num>
  <w:num w:numId="12">
    <w:abstractNumId w:val="2"/>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3738E"/>
    <w:rsid w:val="0002536B"/>
    <w:rsid w:val="00080DE9"/>
    <w:rsid w:val="000825DD"/>
    <w:rsid w:val="00106298"/>
    <w:rsid w:val="00124BBF"/>
    <w:rsid w:val="00305874"/>
    <w:rsid w:val="003169E3"/>
    <w:rsid w:val="0033738E"/>
    <w:rsid w:val="003971F8"/>
    <w:rsid w:val="003F10A4"/>
    <w:rsid w:val="00427897"/>
    <w:rsid w:val="004B5626"/>
    <w:rsid w:val="004C05B0"/>
    <w:rsid w:val="005140D8"/>
    <w:rsid w:val="005D076B"/>
    <w:rsid w:val="00693D7D"/>
    <w:rsid w:val="006D2A84"/>
    <w:rsid w:val="00731028"/>
    <w:rsid w:val="0077594C"/>
    <w:rsid w:val="00800A90"/>
    <w:rsid w:val="00812B26"/>
    <w:rsid w:val="009A119F"/>
    <w:rsid w:val="00A06CFD"/>
    <w:rsid w:val="00A31CB1"/>
    <w:rsid w:val="00A35530"/>
    <w:rsid w:val="00B73871"/>
    <w:rsid w:val="00BB45C9"/>
    <w:rsid w:val="00CE32E6"/>
    <w:rsid w:val="00CE4CB0"/>
    <w:rsid w:val="00DB4938"/>
    <w:rsid w:val="00DB75E5"/>
    <w:rsid w:val="00F24A8D"/>
    <w:rsid w:val="00F3732A"/>
    <w:rsid w:val="00FD7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B26"/>
    <w:pPr>
      <w:ind w:left="720"/>
      <w:contextualSpacing/>
    </w:pPr>
  </w:style>
  <w:style w:type="paragraph" w:styleId="a4">
    <w:name w:val="Body Text"/>
    <w:basedOn w:val="a"/>
    <w:link w:val="Char"/>
    <w:rsid w:val="006D2A84"/>
    <w:pPr>
      <w:spacing w:after="0" w:line="240" w:lineRule="auto"/>
      <w:jc w:val="both"/>
    </w:pPr>
    <w:rPr>
      <w:rFonts w:ascii="Times New Roman" w:eastAsia="Times New Roman" w:hAnsi="Times New Roman" w:cs="Times New Roman"/>
      <w:color w:val="000000"/>
      <w:position w:val="16"/>
      <w:szCs w:val="20"/>
      <w:lang w:eastAsia="el-GR"/>
    </w:rPr>
  </w:style>
  <w:style w:type="character" w:customStyle="1" w:styleId="Char">
    <w:name w:val="Σώμα κειμένου Char"/>
    <w:basedOn w:val="a0"/>
    <w:link w:val="a4"/>
    <w:rsid w:val="006D2A84"/>
    <w:rPr>
      <w:rFonts w:ascii="Times New Roman" w:eastAsia="Times New Roman" w:hAnsi="Times New Roman" w:cs="Times New Roman"/>
      <w:color w:val="000000"/>
      <w:position w:val="16"/>
      <w:szCs w:val="20"/>
      <w:lang w:eastAsia="el-GR"/>
    </w:rPr>
  </w:style>
  <w:style w:type="paragraph" w:styleId="Web">
    <w:name w:val="Normal (Web)"/>
    <w:basedOn w:val="a"/>
    <w:uiPriority w:val="99"/>
    <w:unhideWhenUsed/>
    <w:rsid w:val="006D2A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D2A84"/>
    <w:rPr>
      <w:color w:val="0000FF"/>
      <w:u w:val="single"/>
    </w:rPr>
  </w:style>
  <w:style w:type="paragraph" w:styleId="a5">
    <w:name w:val="header"/>
    <w:basedOn w:val="a"/>
    <w:link w:val="Char0"/>
    <w:uiPriority w:val="99"/>
    <w:semiHidden/>
    <w:unhideWhenUsed/>
    <w:rsid w:val="004B5626"/>
    <w:pPr>
      <w:tabs>
        <w:tab w:val="center" w:pos="4153"/>
        <w:tab w:val="right" w:pos="8306"/>
      </w:tabs>
      <w:spacing w:after="0" w:line="240" w:lineRule="auto"/>
    </w:pPr>
  </w:style>
  <w:style w:type="character" w:customStyle="1" w:styleId="Char0">
    <w:name w:val="Κεφαλίδα Char"/>
    <w:basedOn w:val="a0"/>
    <w:link w:val="a5"/>
    <w:uiPriority w:val="99"/>
    <w:semiHidden/>
    <w:rsid w:val="004B5626"/>
  </w:style>
  <w:style w:type="paragraph" w:styleId="a6">
    <w:name w:val="footer"/>
    <w:basedOn w:val="a"/>
    <w:link w:val="Char1"/>
    <w:uiPriority w:val="99"/>
    <w:semiHidden/>
    <w:unhideWhenUsed/>
    <w:rsid w:val="004B5626"/>
    <w:pPr>
      <w:tabs>
        <w:tab w:val="center" w:pos="4153"/>
        <w:tab w:val="right" w:pos="8306"/>
      </w:tabs>
      <w:spacing w:after="0" w:line="240" w:lineRule="auto"/>
    </w:pPr>
  </w:style>
  <w:style w:type="character" w:customStyle="1" w:styleId="Char1">
    <w:name w:val="Υποσέλιδο Char"/>
    <w:basedOn w:val="a0"/>
    <w:link w:val="a6"/>
    <w:uiPriority w:val="99"/>
    <w:semiHidden/>
    <w:rsid w:val="004B5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b1%cf%81%ce%b8%cf%81%ce%bf-1-%ce%b1%cf%81%ce%bc%ce%bf%ce%b4%ce%b9%cf%8c%cf%84%ce%b7%cf%84%ce%b5%cf%82-%cf%84%ce%b7%cf%82-%ce%b4%ce%b7%ce%bc%ce%bf%cf%84%ce%b9%ce%ba%ce%ae%cf%82-%ce%b1%cf%83%cf%84/?MDL=pages&amp;page=leafs&amp;br=N_N0000000002_N0000023676_N0000000020_N0000000037_N0000003613_N0000000718&amp;ids=4250,4254" TargetMode="External"/><Relationship Id="rId3" Type="http://schemas.openxmlformats.org/officeDocument/2006/relationships/settings" Target="settings.xml"/><Relationship Id="rId7" Type="http://schemas.openxmlformats.org/officeDocument/2006/relationships/hyperlink" Target="https://dimosnet.gr/blog/laws/%ce%b1%cf%81%ce%b8%cf%81%ce%bf-1-%ce%b1%cf%81%ce%bc%ce%bf%ce%b4%ce%b9%cf%8c%cf%84%ce%b7%cf%84%ce%b5%cf%82-%cf%84%ce%b7%cf%82-%ce%b4%ce%b7%ce%bc%ce%bf%cf%84%ce%b9%ce%ba%ce%ae%cf%82-%ce%b1%cf%83%cf%84/?MDL=pages&amp;page=leafs&amp;br=N_N0000000002_N0000023676_N0000000020_N0000000037_N0000003613_N0000000718&amp;ids=4250,4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5362</Words>
  <Characters>28957</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2020-08-10T09:18:00Z</dcterms:created>
  <dcterms:modified xsi:type="dcterms:W3CDTF">2020-08-10T11:34:00Z</dcterms:modified>
</cp:coreProperties>
</file>